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F5CA7" w14:textId="1912D301" w:rsidR="005D2B30" w:rsidRPr="002D30B9" w:rsidRDefault="00313578" w:rsidP="00123D5E">
      <w:pPr>
        <w:spacing w:after="0" w:line="240" w:lineRule="auto"/>
        <w:jc w:val="both"/>
        <w:rPr>
          <w:rFonts w:eastAsia="Times New Roman" w:cstheme="minorHAnsi"/>
          <w:sz w:val="20"/>
          <w:szCs w:val="20"/>
          <w:lang w:eastAsia="cs-CZ"/>
        </w:rPr>
      </w:pPr>
      <w:r w:rsidRPr="002D30B9">
        <w:rPr>
          <w:rFonts w:eastAsia="Times New Roman" w:cstheme="minorHAnsi"/>
          <w:b/>
          <w:sz w:val="28"/>
          <w:szCs w:val="28"/>
          <w:u w:val="single"/>
          <w:lang w:eastAsia="cs-CZ"/>
        </w:rPr>
        <w:t>D.1 Dokumentace stavebního nebo inženýrského objektu</w:t>
      </w:r>
    </w:p>
    <w:p w14:paraId="04C22DF1" w14:textId="3726C316" w:rsidR="00313578" w:rsidRPr="00031566" w:rsidRDefault="00954DE6" w:rsidP="00123D5E">
      <w:pPr>
        <w:spacing w:after="0" w:line="240" w:lineRule="auto"/>
        <w:jc w:val="both"/>
        <w:rPr>
          <w:rFonts w:eastAsia="Times New Roman" w:cstheme="minorHAnsi"/>
          <w:b/>
          <w:sz w:val="28"/>
          <w:szCs w:val="28"/>
          <w:u w:val="single"/>
          <w:lang w:eastAsia="cs-CZ"/>
        </w:rPr>
      </w:pPr>
      <w:r w:rsidRPr="002D30B9">
        <w:rPr>
          <w:rFonts w:eastAsia="Times New Roman" w:cstheme="minorHAnsi"/>
          <w:b/>
          <w:sz w:val="28"/>
          <w:szCs w:val="28"/>
          <w:u w:val="single"/>
          <w:lang w:eastAsia="cs-CZ"/>
        </w:rPr>
        <w:t xml:space="preserve">D.1.1. </w:t>
      </w:r>
      <w:r w:rsidR="00400682">
        <w:rPr>
          <w:rFonts w:eastAsia="Times New Roman" w:cstheme="minorHAnsi"/>
          <w:b/>
          <w:sz w:val="28"/>
          <w:szCs w:val="28"/>
          <w:u w:val="single"/>
          <w:lang w:eastAsia="cs-CZ"/>
        </w:rPr>
        <w:t>–</w:t>
      </w:r>
      <w:r w:rsidR="001D0F6C" w:rsidRPr="002D30B9">
        <w:rPr>
          <w:rFonts w:eastAsia="Times New Roman" w:cstheme="minorHAnsi"/>
          <w:b/>
          <w:sz w:val="28"/>
          <w:szCs w:val="28"/>
          <w:u w:val="single"/>
          <w:lang w:eastAsia="cs-CZ"/>
        </w:rPr>
        <w:t xml:space="preserve"> </w:t>
      </w:r>
      <w:r w:rsidR="00F543CA" w:rsidRPr="002D30B9">
        <w:rPr>
          <w:rFonts w:eastAsia="Times New Roman" w:cstheme="minorHAnsi"/>
          <w:b/>
          <w:sz w:val="28"/>
          <w:szCs w:val="28"/>
          <w:u w:val="single"/>
          <w:lang w:eastAsia="cs-CZ"/>
        </w:rPr>
        <w:t>Architektonick</w:t>
      </w:r>
      <w:r w:rsidR="00400682">
        <w:rPr>
          <w:rFonts w:eastAsia="Times New Roman" w:cstheme="minorHAnsi"/>
          <w:b/>
          <w:sz w:val="28"/>
          <w:szCs w:val="28"/>
          <w:u w:val="single"/>
          <w:lang w:eastAsia="cs-CZ"/>
        </w:rPr>
        <w:t>o – stavební řešení</w:t>
      </w:r>
    </w:p>
    <w:p w14:paraId="147B38D6" w14:textId="77777777" w:rsidR="00062515" w:rsidRDefault="00062515" w:rsidP="00123D5E">
      <w:pPr>
        <w:spacing w:after="0" w:line="240" w:lineRule="auto"/>
        <w:jc w:val="both"/>
        <w:rPr>
          <w:b/>
          <w:bCs/>
          <w:i/>
          <w:iCs/>
          <w:u w:val="single"/>
        </w:rPr>
      </w:pPr>
    </w:p>
    <w:p w14:paraId="32569752" w14:textId="1C35F981" w:rsidR="00123D5E" w:rsidRPr="008A2495" w:rsidRDefault="00400682" w:rsidP="008A2495">
      <w:pPr>
        <w:spacing w:after="0" w:line="240" w:lineRule="auto"/>
        <w:jc w:val="both"/>
        <w:rPr>
          <w:b/>
          <w:bCs/>
          <w:i/>
          <w:iCs/>
          <w:u w:val="single"/>
        </w:rPr>
      </w:pPr>
      <w:r w:rsidRPr="002B6072">
        <w:rPr>
          <w:b/>
          <w:bCs/>
          <w:i/>
          <w:iCs/>
          <w:u w:val="single"/>
        </w:rPr>
        <w:t xml:space="preserve">D.1.1.1 Technická zpráva </w:t>
      </w:r>
    </w:p>
    <w:p w14:paraId="5C915519" w14:textId="3FEEC204" w:rsidR="00123D5E" w:rsidRPr="00123D5E" w:rsidRDefault="00123D5E" w:rsidP="00123D5E">
      <w:pPr>
        <w:pStyle w:val="Standard"/>
        <w:jc w:val="both"/>
        <w:rPr>
          <w:rFonts w:asciiTheme="minorHAnsi" w:eastAsia="Times New Roman" w:hAnsiTheme="minorHAnsi" w:cstheme="minorHAnsi"/>
          <w:sz w:val="20"/>
          <w:szCs w:val="22"/>
        </w:rPr>
      </w:pPr>
      <w:r w:rsidRPr="00123D5E">
        <w:rPr>
          <w:rFonts w:asciiTheme="minorHAnsi" w:eastAsia="Times New Roman" w:hAnsiTheme="minorHAnsi" w:cstheme="minorHAnsi"/>
          <w:sz w:val="20"/>
          <w:szCs w:val="22"/>
        </w:rPr>
        <w:t>Snažili jsme se o to, aby design pokryl požadavky pro momentální trend všech skateboardistů, proto jsme do skateparku</w:t>
      </w:r>
      <w:r>
        <w:rPr>
          <w:rFonts w:asciiTheme="minorHAnsi" w:eastAsia="Times New Roman" w:hAnsiTheme="minorHAnsi" w:cstheme="minorHAnsi"/>
          <w:sz w:val="20"/>
          <w:szCs w:val="22"/>
        </w:rPr>
        <w:t xml:space="preserve"> </w:t>
      </w:r>
      <w:r w:rsidRPr="00123D5E">
        <w:rPr>
          <w:rFonts w:asciiTheme="minorHAnsi" w:eastAsia="Times New Roman" w:hAnsiTheme="minorHAnsi" w:cstheme="minorHAnsi"/>
          <w:sz w:val="20"/>
          <w:szCs w:val="22"/>
        </w:rPr>
        <w:t xml:space="preserve">zakomponovali jak </w:t>
      </w:r>
      <w:proofErr w:type="gramStart"/>
      <w:r w:rsidRPr="00123D5E">
        <w:rPr>
          <w:rFonts w:asciiTheme="minorHAnsi" w:eastAsia="Times New Roman" w:hAnsiTheme="minorHAnsi" w:cstheme="minorHAnsi"/>
          <w:sz w:val="20"/>
          <w:szCs w:val="22"/>
        </w:rPr>
        <w:t>streetovou</w:t>
      </w:r>
      <w:proofErr w:type="gramEnd"/>
      <w:r w:rsidRPr="00123D5E">
        <w:rPr>
          <w:rFonts w:asciiTheme="minorHAnsi" w:eastAsia="Times New Roman" w:hAnsiTheme="minorHAnsi" w:cstheme="minorHAnsi"/>
          <w:sz w:val="20"/>
          <w:szCs w:val="22"/>
        </w:rPr>
        <w:t xml:space="preserve"> tak bazénovou část, samozřejmě se obě části dají v jízdě kombinovat.</w:t>
      </w:r>
    </w:p>
    <w:p w14:paraId="47D11C1D" w14:textId="1D8D3B1B" w:rsidR="00123D5E" w:rsidRDefault="00123D5E" w:rsidP="00123D5E">
      <w:pPr>
        <w:pStyle w:val="Standard"/>
        <w:jc w:val="both"/>
        <w:rPr>
          <w:rFonts w:asciiTheme="minorHAnsi" w:eastAsia="Times New Roman" w:hAnsiTheme="minorHAnsi" w:cstheme="minorHAnsi"/>
          <w:sz w:val="20"/>
          <w:szCs w:val="22"/>
        </w:rPr>
      </w:pPr>
      <w:r w:rsidRPr="00123D5E">
        <w:rPr>
          <w:rFonts w:asciiTheme="minorHAnsi" w:eastAsia="Times New Roman" w:hAnsiTheme="minorHAnsi" w:cstheme="minorHAnsi"/>
          <w:sz w:val="20"/>
          <w:szCs w:val="22"/>
        </w:rPr>
        <w:t xml:space="preserve">Skatepark je plocha, kde se mladí lidé mají scházet, proto je zde místo pro případné posezení a sledování dění v parku. Nepočítá se, že by osoby s omezenou schopností pohybu a orientace běžně využívali skatepark jako takový, mohou sledovat dění </w:t>
      </w:r>
      <w:proofErr w:type="gramStart"/>
      <w:r w:rsidRPr="00123D5E">
        <w:rPr>
          <w:rFonts w:asciiTheme="minorHAnsi" w:eastAsia="Times New Roman" w:hAnsiTheme="minorHAnsi" w:cstheme="minorHAnsi"/>
          <w:sz w:val="20"/>
          <w:szCs w:val="22"/>
        </w:rPr>
        <w:t>s</w:t>
      </w:r>
      <w:proofErr w:type="gramEnd"/>
      <w:r w:rsidRPr="00123D5E">
        <w:rPr>
          <w:rFonts w:asciiTheme="minorHAnsi" w:eastAsia="Times New Roman" w:hAnsiTheme="minorHAnsi" w:cstheme="minorHAnsi"/>
          <w:sz w:val="20"/>
          <w:szCs w:val="22"/>
        </w:rPr>
        <w:t xml:space="preserve"> okolního chodníku, kde se dostanou bez problému. Ovšem známe i ojedinělé výjimky, které za pomocí speciálního náčiní a upraveného vybavení tyto skateparky využívají, těmto výjimkám se vůbec nebráníme. Musí pouze respektovat stejná pravidla jako ostatní jezdci ve skateparku. Vstup do skateparku bude bezbariérový.</w:t>
      </w:r>
    </w:p>
    <w:p w14:paraId="6B834679" w14:textId="77777777" w:rsidR="00123D5E" w:rsidRPr="00F83232" w:rsidRDefault="00123D5E" w:rsidP="00123D5E">
      <w:pPr>
        <w:autoSpaceDE w:val="0"/>
        <w:autoSpaceDN w:val="0"/>
        <w:adjustRightInd w:val="0"/>
        <w:spacing w:after="0" w:line="240" w:lineRule="auto"/>
        <w:jc w:val="both"/>
        <w:rPr>
          <w:rFonts w:cstheme="minorHAnsi"/>
          <w:sz w:val="20"/>
          <w:szCs w:val="20"/>
        </w:rPr>
      </w:pPr>
      <w:r w:rsidRPr="00F83232">
        <w:rPr>
          <w:rFonts w:cstheme="minorHAnsi"/>
          <w:sz w:val="20"/>
          <w:szCs w:val="20"/>
        </w:rPr>
        <w:t xml:space="preserve">Navrženému street parku dominují překážky, které známe z běžného pouličního prostředí tzn. různě vysoké a dlouhé sjezdy, zábradlí, zídky, obrubníky </w:t>
      </w:r>
      <w:proofErr w:type="gramStart"/>
      <w:r w:rsidRPr="00F83232">
        <w:rPr>
          <w:rFonts w:cstheme="minorHAnsi"/>
          <w:sz w:val="20"/>
          <w:szCs w:val="20"/>
        </w:rPr>
        <w:t>atd..</w:t>
      </w:r>
      <w:proofErr w:type="gramEnd"/>
      <w:r w:rsidRPr="00F83232">
        <w:rPr>
          <w:rFonts w:cstheme="minorHAnsi"/>
          <w:sz w:val="20"/>
          <w:szCs w:val="20"/>
        </w:rPr>
        <w:t xml:space="preserve"> Všechny hrany jsou vyztuženy pozinkovanými ocelovými profily, překážky jsou dimenzovány a stavěny přímo pro akční použití.</w:t>
      </w:r>
    </w:p>
    <w:p w14:paraId="26337437" w14:textId="77777777" w:rsidR="00123D5E" w:rsidRDefault="00123D5E" w:rsidP="00123D5E">
      <w:pPr>
        <w:autoSpaceDE w:val="0"/>
        <w:autoSpaceDN w:val="0"/>
        <w:adjustRightInd w:val="0"/>
        <w:spacing w:after="0" w:line="240" w:lineRule="auto"/>
        <w:jc w:val="both"/>
        <w:rPr>
          <w:rFonts w:cstheme="minorHAnsi"/>
          <w:sz w:val="20"/>
          <w:szCs w:val="20"/>
        </w:rPr>
      </w:pPr>
      <w:r w:rsidRPr="00F83232">
        <w:rPr>
          <w:rFonts w:cstheme="minorHAnsi"/>
          <w:sz w:val="20"/>
          <w:szCs w:val="20"/>
        </w:rPr>
        <w:t xml:space="preserve">Okolí betonového skateparku bude zatravněno a </w:t>
      </w:r>
      <w:proofErr w:type="spellStart"/>
      <w:r w:rsidRPr="00F83232">
        <w:rPr>
          <w:rFonts w:cstheme="minorHAnsi"/>
          <w:sz w:val="20"/>
          <w:szCs w:val="20"/>
        </w:rPr>
        <w:t>vysvahováno</w:t>
      </w:r>
      <w:proofErr w:type="spellEnd"/>
      <w:r w:rsidRPr="00F83232">
        <w:rPr>
          <w:rFonts w:cstheme="minorHAnsi"/>
          <w:sz w:val="20"/>
          <w:szCs w:val="20"/>
        </w:rPr>
        <w:t xml:space="preserve"> dle rozměrových možností. Co se týče terénních úprav, tak okolní terén bude svahován od plochy skateparku, tak aby se případná srážková voda vsákla v daném prostoru. Lavičky k sezení mohou být umístěny i v zatravněné ploše.</w:t>
      </w:r>
    </w:p>
    <w:p w14:paraId="1EFE16F5" w14:textId="77777777" w:rsidR="00123D5E" w:rsidRPr="00041A3B" w:rsidRDefault="00123D5E" w:rsidP="00123D5E">
      <w:pPr>
        <w:autoSpaceDE w:val="0"/>
        <w:autoSpaceDN w:val="0"/>
        <w:adjustRightInd w:val="0"/>
        <w:spacing w:after="0" w:line="240" w:lineRule="auto"/>
        <w:jc w:val="both"/>
        <w:rPr>
          <w:rFonts w:cstheme="minorHAnsi"/>
          <w:sz w:val="20"/>
          <w:szCs w:val="20"/>
        </w:rPr>
      </w:pPr>
      <w:r w:rsidRPr="00F83232">
        <w:rPr>
          <w:rFonts w:cstheme="minorHAnsi"/>
          <w:sz w:val="20"/>
          <w:szCs w:val="20"/>
        </w:rPr>
        <w:t>Rozmístění překážek ve skateparku a návrhy a technické provedení</w:t>
      </w:r>
      <w:r>
        <w:rPr>
          <w:rFonts w:cstheme="minorHAnsi"/>
          <w:sz w:val="20"/>
          <w:szCs w:val="20"/>
        </w:rPr>
        <w:t xml:space="preserve"> </w:t>
      </w:r>
      <w:r w:rsidRPr="00F83232">
        <w:rPr>
          <w:rFonts w:cstheme="minorHAnsi"/>
          <w:sz w:val="20"/>
          <w:szCs w:val="20"/>
        </w:rPr>
        <w:t>musí splňovat bezpečnostní a technick</w:t>
      </w:r>
      <w:r>
        <w:rPr>
          <w:rFonts w:cstheme="minorHAnsi"/>
          <w:sz w:val="20"/>
          <w:szCs w:val="20"/>
        </w:rPr>
        <w:t>é</w:t>
      </w:r>
      <w:r w:rsidRPr="00F83232">
        <w:rPr>
          <w:rFonts w:cstheme="minorHAnsi"/>
          <w:sz w:val="20"/>
          <w:szCs w:val="20"/>
        </w:rPr>
        <w:t xml:space="preserve"> norm</w:t>
      </w:r>
      <w:r>
        <w:rPr>
          <w:rFonts w:cstheme="minorHAnsi"/>
          <w:sz w:val="20"/>
          <w:szCs w:val="20"/>
        </w:rPr>
        <w:t>y v aktuálním znění např.</w:t>
      </w:r>
      <w:r w:rsidRPr="00F83232">
        <w:rPr>
          <w:rFonts w:cstheme="minorHAnsi"/>
          <w:sz w:val="20"/>
          <w:szCs w:val="20"/>
        </w:rPr>
        <w:t xml:space="preserve"> DIN 33943 platnou pro EU.</w:t>
      </w:r>
      <w:r>
        <w:rPr>
          <w:rFonts w:cstheme="minorHAnsi"/>
          <w:sz w:val="20"/>
          <w:szCs w:val="20"/>
        </w:rPr>
        <w:t xml:space="preserve"> </w:t>
      </w:r>
    </w:p>
    <w:p w14:paraId="70451FF7" w14:textId="77777777" w:rsidR="001D5782" w:rsidRDefault="001D5782" w:rsidP="00123D5E">
      <w:pPr>
        <w:pStyle w:val="Standard"/>
        <w:ind w:firstLine="709"/>
        <w:jc w:val="both"/>
        <w:rPr>
          <w:rFonts w:asciiTheme="minorHAnsi" w:eastAsia="Times New Roman" w:hAnsiTheme="minorHAnsi" w:cstheme="minorHAnsi"/>
          <w:bCs/>
          <w:sz w:val="20"/>
          <w:szCs w:val="22"/>
        </w:rPr>
      </w:pPr>
    </w:p>
    <w:p w14:paraId="373D5D33" w14:textId="77777777"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Vymezení rozsahu stavby</w:t>
      </w:r>
    </w:p>
    <w:p w14:paraId="482D3D7A" w14:textId="0ACA86B5" w:rsid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Předmětem projektu je </w:t>
      </w:r>
      <w:r>
        <w:rPr>
          <w:rFonts w:asciiTheme="minorHAnsi" w:eastAsia="Times New Roman" w:hAnsiTheme="minorHAnsi" w:cstheme="minorHAnsi"/>
          <w:sz w:val="20"/>
          <w:szCs w:val="18"/>
        </w:rPr>
        <w:t>novostavba skateparku</w:t>
      </w:r>
      <w:r w:rsidRPr="003C221B">
        <w:rPr>
          <w:rFonts w:asciiTheme="minorHAnsi" w:eastAsia="Times New Roman" w:hAnsiTheme="minorHAnsi" w:cstheme="minorHAnsi"/>
          <w:sz w:val="20"/>
          <w:szCs w:val="18"/>
        </w:rPr>
        <w:t xml:space="preserve">. </w:t>
      </w:r>
      <w:r>
        <w:rPr>
          <w:rFonts w:asciiTheme="minorHAnsi" w:eastAsia="Times New Roman" w:hAnsiTheme="minorHAnsi" w:cstheme="minorHAnsi"/>
          <w:sz w:val="20"/>
          <w:szCs w:val="18"/>
        </w:rPr>
        <w:t>Ve současné době se jedná pouze o zatravněnou plochu. Novostavbou se zvýší využitelnost o další sportovní aktivity</w:t>
      </w:r>
      <w:r w:rsidR="002859FF">
        <w:rPr>
          <w:rFonts w:asciiTheme="minorHAnsi" w:eastAsia="Times New Roman" w:hAnsiTheme="minorHAnsi" w:cstheme="minorHAnsi"/>
          <w:sz w:val="20"/>
          <w:szCs w:val="18"/>
        </w:rPr>
        <w:t xml:space="preserve"> vzhledem k již vybudovanému parkurovému parku v blízkosti zamýšlené stavby</w:t>
      </w:r>
      <w:r>
        <w:rPr>
          <w:rFonts w:asciiTheme="minorHAnsi" w:eastAsia="Times New Roman" w:hAnsiTheme="minorHAnsi" w:cstheme="minorHAnsi"/>
          <w:sz w:val="20"/>
          <w:szCs w:val="18"/>
        </w:rPr>
        <w:t xml:space="preserve">. </w:t>
      </w:r>
      <w:r w:rsidRPr="003C221B">
        <w:rPr>
          <w:rFonts w:asciiTheme="minorHAnsi" w:eastAsia="Times New Roman" w:hAnsiTheme="minorHAnsi" w:cstheme="minorHAnsi"/>
          <w:sz w:val="20"/>
          <w:szCs w:val="18"/>
        </w:rPr>
        <w:t>V průběhu stavby</w:t>
      </w:r>
      <w:r>
        <w:rPr>
          <w:rFonts w:asciiTheme="minorHAnsi" w:eastAsia="Times New Roman" w:hAnsiTheme="minorHAnsi" w:cstheme="minorHAnsi"/>
          <w:sz w:val="20"/>
          <w:szCs w:val="18"/>
        </w:rPr>
        <w:t xml:space="preserve"> </w:t>
      </w:r>
      <w:r w:rsidRPr="003C221B">
        <w:rPr>
          <w:rFonts w:asciiTheme="minorHAnsi" w:eastAsia="Times New Roman" w:hAnsiTheme="minorHAnsi" w:cstheme="minorHAnsi"/>
          <w:sz w:val="20"/>
          <w:szCs w:val="18"/>
        </w:rPr>
        <w:t xml:space="preserve">bude </w:t>
      </w:r>
      <w:r>
        <w:rPr>
          <w:rFonts w:asciiTheme="minorHAnsi" w:eastAsia="Times New Roman" w:hAnsiTheme="minorHAnsi" w:cstheme="minorHAnsi"/>
          <w:sz w:val="20"/>
          <w:szCs w:val="18"/>
        </w:rPr>
        <w:t>stávající</w:t>
      </w:r>
      <w:r w:rsidRPr="003C221B">
        <w:rPr>
          <w:rFonts w:asciiTheme="minorHAnsi" w:eastAsia="Times New Roman" w:hAnsiTheme="minorHAnsi" w:cstheme="minorHAnsi"/>
          <w:sz w:val="20"/>
          <w:szCs w:val="18"/>
        </w:rPr>
        <w:t xml:space="preserve"> zeleň ochráněna, aby nedošlo k jejímu poškození. Budoucí objekt můžeme zařadit do jednoduchých</w:t>
      </w:r>
      <w:r w:rsidR="00AF3CE0">
        <w:rPr>
          <w:rFonts w:asciiTheme="minorHAnsi" w:eastAsia="Times New Roman" w:hAnsiTheme="minorHAnsi" w:cstheme="minorHAnsi"/>
          <w:sz w:val="20"/>
          <w:szCs w:val="18"/>
        </w:rPr>
        <w:t xml:space="preserve"> </w:t>
      </w:r>
      <w:r w:rsidRPr="003C221B">
        <w:rPr>
          <w:rFonts w:asciiTheme="minorHAnsi" w:eastAsia="Times New Roman" w:hAnsiTheme="minorHAnsi" w:cstheme="minorHAnsi"/>
          <w:sz w:val="20"/>
          <w:szCs w:val="18"/>
        </w:rPr>
        <w:t>základových poměrů.</w:t>
      </w:r>
    </w:p>
    <w:p w14:paraId="39981B30" w14:textId="77777777" w:rsidR="00123D5E" w:rsidRPr="003C221B" w:rsidRDefault="00123D5E" w:rsidP="00123D5E">
      <w:pPr>
        <w:pStyle w:val="Standard"/>
        <w:jc w:val="both"/>
        <w:rPr>
          <w:rFonts w:asciiTheme="minorHAnsi" w:eastAsia="Times New Roman" w:hAnsiTheme="minorHAnsi" w:cstheme="minorHAnsi"/>
          <w:sz w:val="20"/>
          <w:szCs w:val="18"/>
        </w:rPr>
      </w:pPr>
    </w:p>
    <w:p w14:paraId="0A9C43E5" w14:textId="77777777"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Příprava území</w:t>
      </w:r>
    </w:p>
    <w:p w14:paraId="27E5621D" w14:textId="55015976"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V rámci přípravy území bude provedeno kácení</w:t>
      </w:r>
      <w:r w:rsidR="002859FF">
        <w:rPr>
          <w:rFonts w:asciiTheme="minorHAnsi" w:eastAsia="Times New Roman" w:hAnsiTheme="minorHAnsi" w:cstheme="minorHAnsi"/>
          <w:sz w:val="20"/>
          <w:szCs w:val="18"/>
        </w:rPr>
        <w:t xml:space="preserve"> 2ks</w:t>
      </w:r>
      <w:r w:rsidRPr="003C221B">
        <w:rPr>
          <w:rFonts w:asciiTheme="minorHAnsi" w:eastAsia="Times New Roman" w:hAnsiTheme="minorHAnsi" w:cstheme="minorHAnsi"/>
          <w:sz w:val="20"/>
          <w:szCs w:val="18"/>
        </w:rPr>
        <w:t xml:space="preserve"> </w:t>
      </w:r>
      <w:r w:rsidR="00AF3CE0">
        <w:rPr>
          <w:rFonts w:asciiTheme="minorHAnsi" w:eastAsia="Times New Roman" w:hAnsiTheme="minorHAnsi" w:cstheme="minorHAnsi"/>
          <w:sz w:val="20"/>
          <w:szCs w:val="18"/>
        </w:rPr>
        <w:t>strom</w:t>
      </w:r>
      <w:r w:rsidR="002859FF">
        <w:rPr>
          <w:rFonts w:asciiTheme="minorHAnsi" w:eastAsia="Times New Roman" w:hAnsiTheme="minorHAnsi" w:cstheme="minorHAnsi"/>
          <w:sz w:val="20"/>
          <w:szCs w:val="18"/>
        </w:rPr>
        <w:t>ů</w:t>
      </w:r>
      <w:r w:rsidR="00AF3CE0">
        <w:rPr>
          <w:rFonts w:asciiTheme="minorHAnsi" w:eastAsia="Times New Roman" w:hAnsiTheme="minorHAnsi" w:cstheme="minorHAnsi"/>
          <w:sz w:val="20"/>
          <w:szCs w:val="18"/>
        </w:rPr>
        <w:t xml:space="preserve"> s průměrem kmene do 20 cm</w:t>
      </w:r>
      <w:r w:rsidRPr="003C221B">
        <w:rPr>
          <w:rFonts w:asciiTheme="minorHAnsi" w:eastAsia="Times New Roman" w:hAnsiTheme="minorHAnsi" w:cstheme="minorHAnsi"/>
          <w:sz w:val="20"/>
          <w:szCs w:val="18"/>
        </w:rPr>
        <w:t xml:space="preserve"> a hrubé terénní úpravy.</w:t>
      </w:r>
    </w:p>
    <w:p w14:paraId="44D357BC" w14:textId="23B792CD" w:rsid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Hrubé terénní úpravy představují sejmutí travního drnu v tl. </w:t>
      </w:r>
      <w:r w:rsidR="00AF3CE0" w:rsidRPr="003C221B">
        <w:rPr>
          <w:rFonts w:asciiTheme="minorHAnsi" w:eastAsia="Times New Roman" w:hAnsiTheme="minorHAnsi" w:cstheme="minorHAnsi"/>
          <w:sz w:val="20"/>
          <w:szCs w:val="18"/>
        </w:rPr>
        <w:t>100</w:t>
      </w:r>
      <w:r w:rsidR="00AF3CE0">
        <w:rPr>
          <w:rFonts w:asciiTheme="minorHAnsi" w:eastAsia="Times New Roman" w:hAnsiTheme="minorHAnsi" w:cstheme="minorHAnsi"/>
          <w:sz w:val="20"/>
          <w:szCs w:val="18"/>
        </w:rPr>
        <w:t>–200</w:t>
      </w:r>
      <w:r w:rsidRPr="003C221B">
        <w:rPr>
          <w:rFonts w:asciiTheme="minorHAnsi" w:eastAsia="Times New Roman" w:hAnsiTheme="minorHAnsi" w:cstheme="minorHAnsi"/>
          <w:sz w:val="20"/>
          <w:szCs w:val="18"/>
        </w:rPr>
        <w:t xml:space="preserve"> mm a odstranění a vyrovnání horní vrstvy pro vytvoření zemní pláně. Zemní pláň musí být upravená tak aby odpovídala předpokládanému sklonu povrchu se spádem </w:t>
      </w:r>
      <w:proofErr w:type="gramStart"/>
      <w:r w:rsidRPr="003C221B">
        <w:rPr>
          <w:rFonts w:asciiTheme="minorHAnsi" w:eastAsia="Times New Roman" w:hAnsiTheme="minorHAnsi" w:cstheme="minorHAnsi"/>
          <w:sz w:val="20"/>
          <w:szCs w:val="18"/>
        </w:rPr>
        <w:t>1,0%</w:t>
      </w:r>
      <w:proofErr w:type="gramEnd"/>
      <w:r w:rsidRPr="003C221B">
        <w:rPr>
          <w:rFonts w:asciiTheme="minorHAnsi" w:eastAsia="Times New Roman" w:hAnsiTheme="minorHAnsi" w:cstheme="minorHAnsi"/>
          <w:sz w:val="20"/>
          <w:szCs w:val="18"/>
        </w:rPr>
        <w:t xml:space="preserve">. Zemní pláň se nesmí v žádném případě odchýlit od jmenovité výšky celkové mocnosti konstrukce o více jak </w:t>
      </w:r>
      <w:proofErr w:type="gramStart"/>
      <w:r w:rsidRPr="003C221B">
        <w:rPr>
          <w:rFonts w:asciiTheme="minorHAnsi" w:eastAsia="Times New Roman" w:hAnsiTheme="minorHAnsi" w:cstheme="minorHAnsi"/>
          <w:sz w:val="20"/>
          <w:szCs w:val="18"/>
        </w:rPr>
        <w:t>10%</w:t>
      </w:r>
      <w:proofErr w:type="gramEnd"/>
      <w:r w:rsidRPr="003C221B">
        <w:rPr>
          <w:rFonts w:asciiTheme="minorHAnsi" w:eastAsia="Times New Roman" w:hAnsiTheme="minorHAnsi" w:cstheme="minorHAnsi"/>
          <w:sz w:val="20"/>
          <w:szCs w:val="18"/>
        </w:rPr>
        <w:t xml:space="preserve">, nejvíce však 30 mm. Pláň musí být zhutněná, </w:t>
      </w:r>
      <w:proofErr w:type="gramStart"/>
      <w:r w:rsidRPr="003C221B">
        <w:rPr>
          <w:rFonts w:asciiTheme="minorHAnsi" w:eastAsia="Times New Roman" w:hAnsiTheme="minorHAnsi" w:cstheme="minorHAnsi"/>
          <w:sz w:val="20"/>
          <w:szCs w:val="18"/>
        </w:rPr>
        <w:t>98%</w:t>
      </w:r>
      <w:proofErr w:type="gramEnd"/>
      <w:r w:rsidRPr="003C221B">
        <w:rPr>
          <w:rFonts w:asciiTheme="minorHAnsi" w:eastAsia="Times New Roman" w:hAnsiTheme="minorHAnsi" w:cstheme="minorHAnsi"/>
          <w:sz w:val="20"/>
          <w:szCs w:val="18"/>
        </w:rPr>
        <w:t xml:space="preserve"> PS, Edef,2 min. 45 MPa. Pláň je povrchově upravená tak, aby bylo zaručeno její bezvadné odvodnění.</w:t>
      </w:r>
    </w:p>
    <w:p w14:paraId="548799EA" w14:textId="77777777" w:rsidR="00123D5E" w:rsidRPr="003C221B" w:rsidRDefault="00123D5E" w:rsidP="00123D5E">
      <w:pPr>
        <w:pStyle w:val="Standard"/>
        <w:jc w:val="both"/>
        <w:rPr>
          <w:rFonts w:asciiTheme="minorHAnsi" w:eastAsia="Times New Roman" w:hAnsiTheme="minorHAnsi" w:cstheme="minorHAnsi"/>
          <w:sz w:val="20"/>
          <w:szCs w:val="18"/>
        </w:rPr>
      </w:pPr>
    </w:p>
    <w:p w14:paraId="7AD98F60" w14:textId="77777777"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Odvodnění</w:t>
      </w:r>
    </w:p>
    <w:p w14:paraId="075E4C0A"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Na základě zadání investora jsou dešťové vody likvidovány v území vsakem. Proto je navržen systém drenáží a vsakovacích prostorů.</w:t>
      </w:r>
    </w:p>
    <w:p w14:paraId="4797E058" w14:textId="4916B50F" w:rsidR="003C221B" w:rsidRPr="003C221B" w:rsidRDefault="00AF3CE0" w:rsidP="00123D5E">
      <w:pPr>
        <w:pStyle w:val="Standard"/>
        <w:jc w:val="both"/>
        <w:rPr>
          <w:rFonts w:asciiTheme="minorHAnsi" w:eastAsia="Times New Roman" w:hAnsiTheme="minorHAnsi" w:cstheme="minorHAnsi"/>
          <w:sz w:val="20"/>
          <w:szCs w:val="18"/>
        </w:rPr>
      </w:pPr>
      <w:r>
        <w:rPr>
          <w:rFonts w:asciiTheme="minorHAnsi" w:eastAsia="Times New Roman" w:hAnsiTheme="minorHAnsi" w:cstheme="minorHAnsi"/>
          <w:sz w:val="20"/>
          <w:szCs w:val="18"/>
        </w:rPr>
        <w:t>Skatepark</w:t>
      </w:r>
      <w:r w:rsidR="003C221B" w:rsidRPr="003C221B">
        <w:rPr>
          <w:rFonts w:asciiTheme="minorHAnsi" w:eastAsia="Times New Roman" w:hAnsiTheme="minorHAnsi" w:cstheme="minorHAnsi"/>
          <w:sz w:val="20"/>
          <w:szCs w:val="18"/>
        </w:rPr>
        <w:t xml:space="preserve"> je spádován sklonem </w:t>
      </w:r>
      <w:r>
        <w:rPr>
          <w:rFonts w:asciiTheme="minorHAnsi" w:eastAsia="Times New Roman" w:hAnsiTheme="minorHAnsi" w:cstheme="minorHAnsi"/>
          <w:sz w:val="20"/>
          <w:szCs w:val="18"/>
        </w:rPr>
        <w:t xml:space="preserve">min. </w:t>
      </w:r>
      <w:r w:rsidR="003C221B" w:rsidRPr="003C221B">
        <w:rPr>
          <w:rFonts w:asciiTheme="minorHAnsi" w:eastAsia="Times New Roman" w:hAnsiTheme="minorHAnsi" w:cstheme="minorHAnsi"/>
          <w:sz w:val="20"/>
          <w:szCs w:val="18"/>
        </w:rPr>
        <w:t>1,</w:t>
      </w:r>
      <w:r>
        <w:rPr>
          <w:rFonts w:asciiTheme="minorHAnsi" w:eastAsia="Times New Roman" w:hAnsiTheme="minorHAnsi" w:cstheme="minorHAnsi"/>
          <w:sz w:val="20"/>
          <w:szCs w:val="18"/>
        </w:rPr>
        <w:t>5</w:t>
      </w:r>
      <w:r w:rsidR="003C221B" w:rsidRPr="003C221B">
        <w:rPr>
          <w:rFonts w:asciiTheme="minorHAnsi" w:eastAsia="Times New Roman" w:hAnsiTheme="minorHAnsi" w:cstheme="minorHAnsi"/>
          <w:sz w:val="20"/>
          <w:szCs w:val="18"/>
        </w:rPr>
        <w:t xml:space="preserve"> % do </w:t>
      </w:r>
      <w:r>
        <w:rPr>
          <w:rFonts w:asciiTheme="minorHAnsi" w:eastAsia="Times New Roman" w:hAnsiTheme="minorHAnsi" w:cstheme="minorHAnsi"/>
          <w:sz w:val="20"/>
          <w:szCs w:val="18"/>
        </w:rPr>
        <w:t>vnějšího</w:t>
      </w:r>
      <w:r w:rsidR="003C221B" w:rsidRPr="003C221B">
        <w:rPr>
          <w:rFonts w:asciiTheme="minorHAnsi" w:eastAsia="Times New Roman" w:hAnsiTheme="minorHAnsi" w:cstheme="minorHAnsi"/>
          <w:sz w:val="20"/>
          <w:szCs w:val="18"/>
        </w:rPr>
        <w:t xml:space="preserve"> prostoru.</w:t>
      </w:r>
    </w:p>
    <w:p w14:paraId="4514F8B6" w14:textId="5F5DA79D"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Nově navržený systém drenáží tvoří sběrná pera vedená v souběhu s delší stranou hřiště. Drenáž je osazena cca 0,5 – 0,8 m pod úrovní upravené pláně. Potrubí je vedeno ve spádu cca 0,5 % směrem ke svodnému profilu, které je ve spádu 1 % směrem do </w:t>
      </w:r>
      <w:r w:rsidR="00AF3CE0">
        <w:rPr>
          <w:rFonts w:asciiTheme="minorHAnsi" w:eastAsia="Times New Roman" w:hAnsiTheme="minorHAnsi" w:cstheme="minorHAnsi"/>
          <w:sz w:val="20"/>
          <w:szCs w:val="18"/>
        </w:rPr>
        <w:t>revizní šachty</w:t>
      </w:r>
      <w:r w:rsidRPr="003C221B">
        <w:rPr>
          <w:rFonts w:asciiTheme="minorHAnsi" w:eastAsia="Times New Roman" w:hAnsiTheme="minorHAnsi" w:cstheme="minorHAnsi"/>
          <w:sz w:val="20"/>
          <w:szCs w:val="18"/>
        </w:rPr>
        <w:t>.</w:t>
      </w:r>
    </w:p>
    <w:p w14:paraId="1091E845" w14:textId="62C7D1AB" w:rsidR="00AF3CE0" w:rsidRPr="00AF3CE0"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Revizní šacht</w:t>
      </w:r>
      <w:r w:rsidR="00AF3CE0">
        <w:rPr>
          <w:rFonts w:asciiTheme="minorHAnsi" w:eastAsia="Times New Roman" w:hAnsiTheme="minorHAnsi" w:cstheme="minorHAnsi"/>
          <w:sz w:val="20"/>
          <w:szCs w:val="18"/>
        </w:rPr>
        <w:t>a</w:t>
      </w:r>
      <w:r w:rsidRPr="003C221B">
        <w:rPr>
          <w:rFonts w:asciiTheme="minorHAnsi" w:eastAsia="Times New Roman" w:hAnsiTheme="minorHAnsi" w:cstheme="minorHAnsi"/>
          <w:sz w:val="20"/>
          <w:szCs w:val="18"/>
        </w:rPr>
        <w:t xml:space="preserve"> j</w:t>
      </w:r>
      <w:r w:rsidR="00AF3CE0">
        <w:rPr>
          <w:rFonts w:asciiTheme="minorHAnsi" w:eastAsia="Times New Roman" w:hAnsiTheme="minorHAnsi" w:cstheme="minorHAnsi"/>
          <w:sz w:val="20"/>
          <w:szCs w:val="18"/>
        </w:rPr>
        <w:t>e</w:t>
      </w:r>
      <w:r w:rsidRPr="003C221B">
        <w:rPr>
          <w:rFonts w:asciiTheme="minorHAnsi" w:eastAsia="Times New Roman" w:hAnsiTheme="minorHAnsi" w:cstheme="minorHAnsi"/>
          <w:sz w:val="20"/>
          <w:szCs w:val="18"/>
        </w:rPr>
        <w:t xml:space="preserve"> umístěn</w:t>
      </w:r>
      <w:r w:rsidR="00AF3CE0">
        <w:rPr>
          <w:rFonts w:asciiTheme="minorHAnsi" w:eastAsia="Times New Roman" w:hAnsiTheme="minorHAnsi" w:cstheme="minorHAnsi"/>
          <w:sz w:val="20"/>
          <w:szCs w:val="18"/>
        </w:rPr>
        <w:t>a</w:t>
      </w:r>
      <w:r w:rsidRPr="003C221B">
        <w:rPr>
          <w:rFonts w:asciiTheme="minorHAnsi" w:eastAsia="Times New Roman" w:hAnsiTheme="minorHAnsi" w:cstheme="minorHAnsi"/>
          <w:sz w:val="20"/>
          <w:szCs w:val="18"/>
        </w:rPr>
        <w:t xml:space="preserve"> mimo </w:t>
      </w:r>
      <w:r w:rsidR="00AF3CE0">
        <w:rPr>
          <w:rFonts w:asciiTheme="minorHAnsi" w:eastAsia="Times New Roman" w:hAnsiTheme="minorHAnsi" w:cstheme="minorHAnsi"/>
          <w:sz w:val="20"/>
          <w:szCs w:val="18"/>
        </w:rPr>
        <w:t>skatepark</w:t>
      </w:r>
      <w:r w:rsidRPr="003C221B">
        <w:rPr>
          <w:rFonts w:asciiTheme="minorHAnsi" w:eastAsia="Times New Roman" w:hAnsiTheme="minorHAnsi" w:cstheme="minorHAnsi"/>
          <w:sz w:val="20"/>
          <w:szCs w:val="18"/>
        </w:rPr>
        <w:t xml:space="preserve"> z důvodu možného budoucího napojení na dešťovou kanalizaci bez nutnosti zásahu do sportovního povrchu. Revizní šachta</w:t>
      </w:r>
      <w:r w:rsidR="00AF3CE0">
        <w:rPr>
          <w:rFonts w:asciiTheme="minorHAnsi" w:eastAsia="Times New Roman" w:hAnsiTheme="minorHAnsi" w:cstheme="minorHAnsi"/>
          <w:sz w:val="20"/>
          <w:szCs w:val="18"/>
        </w:rPr>
        <w:t xml:space="preserve"> </w:t>
      </w:r>
      <w:r w:rsidR="00AF3CE0" w:rsidRPr="00AF3CE0">
        <w:rPr>
          <w:rFonts w:asciiTheme="minorHAnsi" w:eastAsia="Times New Roman" w:hAnsiTheme="minorHAnsi" w:cstheme="minorHAnsi"/>
          <w:sz w:val="20"/>
          <w:szCs w:val="18"/>
        </w:rPr>
        <w:t xml:space="preserve">je navržena jako vsakovací, tj. je opatřena prohloubeným dnem, ve kterém dochází k usazování splavených částic z drenážního systému. V průběhu používání </w:t>
      </w:r>
      <w:r w:rsidR="00AF3CE0">
        <w:rPr>
          <w:rFonts w:asciiTheme="minorHAnsi" w:eastAsia="Times New Roman" w:hAnsiTheme="minorHAnsi" w:cstheme="minorHAnsi"/>
          <w:sz w:val="20"/>
          <w:szCs w:val="18"/>
        </w:rPr>
        <w:t>parku</w:t>
      </w:r>
      <w:r w:rsidR="00AF3CE0" w:rsidRPr="00AF3CE0">
        <w:rPr>
          <w:rFonts w:asciiTheme="minorHAnsi" w:eastAsia="Times New Roman" w:hAnsiTheme="minorHAnsi" w:cstheme="minorHAnsi"/>
          <w:sz w:val="20"/>
          <w:szCs w:val="18"/>
        </w:rPr>
        <w:t xml:space="preserve"> je nutno provádět údržbu a pravidelně šachtu čistit, aby nedošlo k jejímu zanesení. Šachta je osazena před vsakovacím prostorem, který slouží pro likvidaci dešťových vod. Tvoří jej zemní těleso, které je vysypáno štěrkem s cca </w:t>
      </w:r>
      <w:proofErr w:type="gramStart"/>
      <w:r w:rsidR="00AF3CE0" w:rsidRPr="00AF3CE0">
        <w:rPr>
          <w:rFonts w:asciiTheme="minorHAnsi" w:eastAsia="Times New Roman" w:hAnsiTheme="minorHAnsi" w:cstheme="minorHAnsi"/>
          <w:sz w:val="20"/>
          <w:szCs w:val="18"/>
        </w:rPr>
        <w:t>30-ti</w:t>
      </w:r>
      <w:proofErr w:type="gramEnd"/>
      <w:r w:rsidR="00AF3CE0" w:rsidRPr="00AF3CE0">
        <w:rPr>
          <w:rFonts w:asciiTheme="minorHAnsi" w:eastAsia="Times New Roman" w:hAnsiTheme="minorHAnsi" w:cstheme="minorHAnsi"/>
          <w:sz w:val="20"/>
          <w:szCs w:val="18"/>
        </w:rPr>
        <w:t xml:space="preserve"> % mezerovitostí doplněné geotextilií.</w:t>
      </w:r>
    </w:p>
    <w:p w14:paraId="396883EC" w14:textId="6B1DC26E" w:rsidR="001D5782" w:rsidRDefault="00AF3CE0" w:rsidP="00123D5E">
      <w:pPr>
        <w:pStyle w:val="Standard"/>
        <w:jc w:val="both"/>
        <w:rPr>
          <w:rFonts w:asciiTheme="minorHAnsi" w:eastAsia="Times New Roman" w:hAnsiTheme="minorHAnsi" w:cstheme="minorHAnsi"/>
          <w:sz w:val="20"/>
          <w:szCs w:val="18"/>
        </w:rPr>
      </w:pPr>
      <w:r w:rsidRPr="00AF3CE0">
        <w:rPr>
          <w:rFonts w:asciiTheme="minorHAnsi" w:eastAsia="Times New Roman" w:hAnsiTheme="minorHAnsi" w:cstheme="minorHAnsi"/>
          <w:sz w:val="20"/>
          <w:szCs w:val="18"/>
        </w:rPr>
        <w:t>Drenážní systém je navržen z plastových děrovaných trubek DN 100. Potrubí je dodáváno v kotoučích vcelku. Potrubí je uloženo do připraveného výkopu na štěrkový obsyp. Z důvodu vyšší funkčnosti bude výkop pro potrubí před zásypem štěrku vyložen geotextilií.</w:t>
      </w:r>
    </w:p>
    <w:p w14:paraId="6FB8E860" w14:textId="77777777" w:rsidR="00123D5E" w:rsidRPr="003C221B" w:rsidRDefault="00123D5E" w:rsidP="00123D5E">
      <w:pPr>
        <w:pStyle w:val="Standard"/>
        <w:jc w:val="both"/>
        <w:rPr>
          <w:rFonts w:asciiTheme="minorHAnsi" w:eastAsia="Times New Roman" w:hAnsiTheme="minorHAnsi" w:cstheme="minorHAnsi"/>
          <w:sz w:val="20"/>
          <w:szCs w:val="18"/>
        </w:rPr>
      </w:pPr>
    </w:p>
    <w:p w14:paraId="58491CFF" w14:textId="65E61DDF" w:rsidR="000970DF" w:rsidRDefault="000970DF" w:rsidP="00123D5E">
      <w:pPr>
        <w:autoSpaceDE w:val="0"/>
        <w:autoSpaceDN w:val="0"/>
        <w:adjustRightInd w:val="0"/>
        <w:spacing w:after="0" w:line="240" w:lineRule="auto"/>
        <w:jc w:val="both"/>
        <w:rPr>
          <w:rFonts w:cstheme="minorHAnsi"/>
          <w:b/>
          <w:bCs/>
          <w:i/>
          <w:iCs/>
          <w:u w:val="single"/>
        </w:rPr>
      </w:pPr>
      <w:r>
        <w:rPr>
          <w:rFonts w:cstheme="minorHAnsi"/>
          <w:b/>
          <w:bCs/>
          <w:i/>
          <w:iCs/>
          <w:u w:val="single"/>
        </w:rPr>
        <w:t>Betonové povrchy</w:t>
      </w:r>
    </w:p>
    <w:p w14:paraId="654EA625" w14:textId="77777777"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Betonový</w:t>
      </w:r>
      <w:r>
        <w:rPr>
          <w:rFonts w:asciiTheme="minorHAnsi" w:hAnsiTheme="minorHAnsi" w:cstheme="minorHAnsi"/>
          <w:sz w:val="20"/>
          <w:szCs w:val="20"/>
        </w:rPr>
        <w:t xml:space="preserve"> </w:t>
      </w:r>
      <w:r w:rsidRPr="00F83232">
        <w:rPr>
          <w:rFonts w:asciiTheme="minorHAnsi" w:hAnsiTheme="minorHAnsi" w:cstheme="minorHAnsi"/>
          <w:sz w:val="20"/>
          <w:szCs w:val="20"/>
        </w:rPr>
        <w:t>skatepark jsou různě veliké a tvarově členité plochy, které jsou výškově děleny</w:t>
      </w:r>
      <w:r>
        <w:rPr>
          <w:rFonts w:asciiTheme="minorHAnsi" w:hAnsiTheme="minorHAnsi" w:cstheme="minorHAnsi"/>
          <w:sz w:val="20"/>
          <w:szCs w:val="20"/>
        </w:rPr>
        <w:t xml:space="preserve"> překážkami</w:t>
      </w:r>
      <w:r w:rsidRPr="00F83232">
        <w:rPr>
          <w:rFonts w:asciiTheme="minorHAnsi" w:hAnsiTheme="minorHAnsi" w:cstheme="minorHAnsi"/>
          <w:sz w:val="20"/>
          <w:szCs w:val="20"/>
        </w:rPr>
        <w:t xml:space="preserve"> lemované opěrnými zídky různé šířky. Zídky mají v</w:t>
      </w:r>
      <w:r>
        <w:rPr>
          <w:rFonts w:asciiTheme="minorHAnsi" w:hAnsiTheme="minorHAnsi" w:cstheme="minorHAnsi"/>
          <w:sz w:val="20"/>
          <w:szCs w:val="20"/>
        </w:rPr>
        <w:t xml:space="preserve"> </w:t>
      </w:r>
      <w:r w:rsidRPr="00F83232">
        <w:rPr>
          <w:rFonts w:asciiTheme="minorHAnsi" w:hAnsiTheme="minorHAnsi" w:cstheme="minorHAnsi"/>
          <w:sz w:val="20"/>
          <w:szCs w:val="20"/>
        </w:rPr>
        <w:t xml:space="preserve">obvodových hranách zapuštěný </w:t>
      </w:r>
      <w:proofErr w:type="spellStart"/>
      <w:r w:rsidRPr="00F83232">
        <w:rPr>
          <w:rFonts w:asciiTheme="minorHAnsi" w:hAnsiTheme="minorHAnsi" w:cstheme="minorHAnsi"/>
          <w:sz w:val="20"/>
          <w:szCs w:val="20"/>
        </w:rPr>
        <w:t>jakl</w:t>
      </w:r>
      <w:proofErr w:type="spellEnd"/>
      <w:r w:rsidRPr="00F83232">
        <w:rPr>
          <w:rFonts w:asciiTheme="minorHAnsi" w:hAnsiTheme="minorHAnsi" w:cstheme="minorHAnsi"/>
          <w:sz w:val="20"/>
          <w:szCs w:val="20"/>
        </w:rPr>
        <w:t xml:space="preserve"> 40/40/3 nebo i jiných rozměrů. Tento </w:t>
      </w:r>
      <w:proofErr w:type="spellStart"/>
      <w:r w:rsidRPr="00F83232">
        <w:rPr>
          <w:rFonts w:asciiTheme="minorHAnsi" w:hAnsiTheme="minorHAnsi" w:cstheme="minorHAnsi"/>
          <w:sz w:val="20"/>
          <w:szCs w:val="20"/>
        </w:rPr>
        <w:t>jakl</w:t>
      </w:r>
      <w:proofErr w:type="spellEnd"/>
      <w:r>
        <w:rPr>
          <w:rFonts w:asciiTheme="minorHAnsi" w:hAnsiTheme="minorHAnsi" w:cstheme="minorHAnsi"/>
          <w:sz w:val="20"/>
          <w:szCs w:val="20"/>
        </w:rPr>
        <w:t xml:space="preserve"> </w:t>
      </w:r>
      <w:r w:rsidRPr="00F83232">
        <w:rPr>
          <w:rFonts w:asciiTheme="minorHAnsi" w:hAnsiTheme="minorHAnsi" w:cstheme="minorHAnsi"/>
          <w:sz w:val="20"/>
          <w:szCs w:val="20"/>
        </w:rPr>
        <w:t>musí být dostatečně ukotven vzhledem k jeho používání při skateboardingu. Používa</w:t>
      </w:r>
      <w:r>
        <w:rPr>
          <w:rFonts w:asciiTheme="minorHAnsi" w:hAnsiTheme="minorHAnsi" w:cstheme="minorHAnsi"/>
          <w:sz w:val="20"/>
          <w:szCs w:val="20"/>
        </w:rPr>
        <w:t>né jsou</w:t>
      </w:r>
      <w:r w:rsidRPr="00F83232">
        <w:rPr>
          <w:rFonts w:asciiTheme="minorHAnsi" w:hAnsiTheme="minorHAnsi" w:cstheme="minorHAnsi"/>
          <w:sz w:val="20"/>
          <w:szCs w:val="20"/>
        </w:rPr>
        <w:t xml:space="preserve"> i betonové hrany, kde je nutno srazit hranu.</w:t>
      </w:r>
      <w:r>
        <w:rPr>
          <w:rFonts w:asciiTheme="minorHAnsi" w:hAnsiTheme="minorHAnsi" w:cstheme="minorHAnsi"/>
          <w:sz w:val="20"/>
          <w:szCs w:val="20"/>
        </w:rPr>
        <w:t xml:space="preserve"> Některé překážky</w:t>
      </w:r>
      <w:r w:rsidRPr="00F83232">
        <w:rPr>
          <w:rFonts w:asciiTheme="minorHAnsi" w:hAnsiTheme="minorHAnsi" w:cstheme="minorHAnsi"/>
          <w:sz w:val="20"/>
          <w:szCs w:val="20"/>
        </w:rPr>
        <w:t xml:space="preserve"> jsou doplněny zábradlím z </w:t>
      </w:r>
      <w:proofErr w:type="spellStart"/>
      <w:r w:rsidRPr="00F83232">
        <w:rPr>
          <w:rFonts w:asciiTheme="minorHAnsi" w:hAnsiTheme="minorHAnsi" w:cstheme="minorHAnsi"/>
          <w:sz w:val="20"/>
          <w:szCs w:val="20"/>
        </w:rPr>
        <w:t>jeklu</w:t>
      </w:r>
      <w:proofErr w:type="spellEnd"/>
      <w:r w:rsidRPr="00F83232">
        <w:rPr>
          <w:rFonts w:asciiTheme="minorHAnsi" w:hAnsiTheme="minorHAnsi" w:cstheme="minorHAnsi"/>
          <w:sz w:val="20"/>
          <w:szCs w:val="20"/>
        </w:rPr>
        <w:t xml:space="preserve"> 50/50/3 nebo 40/60/3. Tato zábradlí</w:t>
      </w:r>
      <w:r>
        <w:rPr>
          <w:rFonts w:asciiTheme="minorHAnsi" w:hAnsiTheme="minorHAnsi" w:cstheme="minorHAnsi"/>
          <w:sz w:val="20"/>
          <w:szCs w:val="20"/>
        </w:rPr>
        <w:t xml:space="preserve"> </w:t>
      </w:r>
      <w:r w:rsidRPr="00F83232">
        <w:rPr>
          <w:rFonts w:asciiTheme="minorHAnsi" w:hAnsiTheme="minorHAnsi" w:cstheme="minorHAnsi"/>
          <w:sz w:val="20"/>
          <w:szCs w:val="20"/>
        </w:rPr>
        <w:t>jsou opět dostatečně kotvena, protože budou silně namáhána.</w:t>
      </w:r>
    </w:p>
    <w:p w14:paraId="1548C0B2" w14:textId="77777777"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Všechny kovové konstrukce (hrany zídek, </w:t>
      </w:r>
      <w:proofErr w:type="spellStart"/>
      <w:proofErr w:type="gramStart"/>
      <w:r w:rsidRPr="00F83232">
        <w:rPr>
          <w:rFonts w:asciiTheme="minorHAnsi" w:hAnsiTheme="minorHAnsi" w:cstheme="minorHAnsi"/>
          <w:sz w:val="20"/>
          <w:szCs w:val="20"/>
        </w:rPr>
        <w:t>zábradlí,coping</w:t>
      </w:r>
      <w:proofErr w:type="spellEnd"/>
      <w:proofErr w:type="gramEnd"/>
      <w:r w:rsidRPr="00F83232">
        <w:rPr>
          <w:rFonts w:asciiTheme="minorHAnsi" w:hAnsiTheme="minorHAnsi" w:cstheme="minorHAnsi"/>
          <w:sz w:val="20"/>
          <w:szCs w:val="20"/>
        </w:rPr>
        <w:t>) budou žárově</w:t>
      </w:r>
      <w:r>
        <w:rPr>
          <w:rFonts w:asciiTheme="minorHAnsi" w:hAnsiTheme="minorHAnsi" w:cstheme="minorHAnsi"/>
          <w:sz w:val="20"/>
          <w:szCs w:val="20"/>
        </w:rPr>
        <w:t xml:space="preserve"> </w:t>
      </w:r>
      <w:r w:rsidRPr="00F83232">
        <w:rPr>
          <w:rFonts w:asciiTheme="minorHAnsi" w:hAnsiTheme="minorHAnsi" w:cstheme="minorHAnsi"/>
          <w:sz w:val="20"/>
          <w:szCs w:val="20"/>
        </w:rPr>
        <w:t>zinkovány.</w:t>
      </w:r>
    </w:p>
    <w:p w14:paraId="23152BAE" w14:textId="4E2F3133"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Veškeré rovné plochy jsou v </w:t>
      </w:r>
      <w:proofErr w:type="gramStart"/>
      <w:r w:rsidRPr="00F83232">
        <w:rPr>
          <w:rFonts w:asciiTheme="minorHAnsi" w:hAnsiTheme="minorHAnsi" w:cstheme="minorHAnsi"/>
          <w:sz w:val="20"/>
          <w:szCs w:val="20"/>
        </w:rPr>
        <w:t>1,5%</w:t>
      </w:r>
      <w:proofErr w:type="gramEnd"/>
      <w:r w:rsidRPr="00F83232">
        <w:rPr>
          <w:rFonts w:asciiTheme="minorHAnsi" w:hAnsiTheme="minorHAnsi" w:cstheme="minorHAnsi"/>
          <w:sz w:val="20"/>
          <w:szCs w:val="20"/>
        </w:rPr>
        <w:t xml:space="preserve"> spádu a dešťová voda bude odváděna </w:t>
      </w:r>
      <w:r w:rsidR="00FA6D2B">
        <w:rPr>
          <w:rFonts w:asciiTheme="minorHAnsi" w:hAnsiTheme="minorHAnsi" w:cstheme="minorHAnsi"/>
          <w:sz w:val="20"/>
          <w:szCs w:val="20"/>
        </w:rPr>
        <w:t xml:space="preserve">do </w:t>
      </w:r>
      <w:r w:rsidRPr="00F83232">
        <w:rPr>
          <w:rFonts w:asciiTheme="minorHAnsi" w:hAnsiTheme="minorHAnsi" w:cstheme="minorHAnsi"/>
          <w:sz w:val="20"/>
          <w:szCs w:val="20"/>
        </w:rPr>
        <w:t>přilehlých travnatých ploch a do drenážního systému.</w:t>
      </w:r>
    </w:p>
    <w:p w14:paraId="7E3982D5" w14:textId="77777777"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Povrch skateparku zůstává v barvě betonu a není dále upravován, dilatace</w:t>
      </w:r>
      <w:r>
        <w:rPr>
          <w:rFonts w:asciiTheme="minorHAnsi" w:hAnsiTheme="minorHAnsi" w:cstheme="minorHAnsi"/>
          <w:sz w:val="20"/>
          <w:szCs w:val="20"/>
        </w:rPr>
        <w:t xml:space="preserve"> </w:t>
      </w:r>
      <w:r w:rsidRPr="00F83232">
        <w:rPr>
          <w:rFonts w:asciiTheme="minorHAnsi" w:hAnsiTheme="minorHAnsi" w:cstheme="minorHAnsi"/>
          <w:sz w:val="20"/>
          <w:szCs w:val="20"/>
        </w:rPr>
        <w:t>ploch jsou maximálně po segmentech 5 x 5 m (4</w:t>
      </w:r>
      <w:r>
        <w:rPr>
          <w:rFonts w:asciiTheme="minorHAnsi" w:hAnsiTheme="minorHAnsi" w:cstheme="minorHAnsi"/>
          <w:sz w:val="20"/>
          <w:szCs w:val="20"/>
        </w:rPr>
        <w:t xml:space="preserve"> </w:t>
      </w:r>
      <w:r w:rsidRPr="00F83232">
        <w:rPr>
          <w:rFonts w:asciiTheme="minorHAnsi" w:hAnsiTheme="minorHAnsi" w:cstheme="minorHAnsi"/>
          <w:sz w:val="20"/>
          <w:szCs w:val="20"/>
        </w:rPr>
        <w:t>x</w:t>
      </w:r>
      <w:r>
        <w:rPr>
          <w:rFonts w:asciiTheme="minorHAnsi" w:hAnsiTheme="minorHAnsi" w:cstheme="minorHAnsi"/>
          <w:sz w:val="20"/>
          <w:szCs w:val="20"/>
        </w:rPr>
        <w:t xml:space="preserve"> </w:t>
      </w:r>
      <w:r w:rsidRPr="00F83232">
        <w:rPr>
          <w:rFonts w:asciiTheme="minorHAnsi" w:hAnsiTheme="minorHAnsi" w:cstheme="minorHAnsi"/>
          <w:sz w:val="20"/>
          <w:szCs w:val="20"/>
        </w:rPr>
        <w:t>4 m),</w:t>
      </w:r>
      <w:r>
        <w:rPr>
          <w:rFonts w:asciiTheme="minorHAnsi" w:hAnsiTheme="minorHAnsi" w:cstheme="minorHAnsi"/>
          <w:sz w:val="20"/>
          <w:szCs w:val="20"/>
        </w:rPr>
        <w:t xml:space="preserve"> </w:t>
      </w:r>
      <w:r w:rsidRPr="00F83232">
        <w:rPr>
          <w:rFonts w:asciiTheme="minorHAnsi" w:hAnsiTheme="minorHAnsi" w:cstheme="minorHAnsi"/>
          <w:sz w:val="20"/>
          <w:szCs w:val="20"/>
        </w:rPr>
        <w:t>dále dle osvědčených</w:t>
      </w:r>
      <w:r>
        <w:rPr>
          <w:rFonts w:asciiTheme="minorHAnsi" w:hAnsiTheme="minorHAnsi" w:cstheme="minorHAnsi"/>
          <w:sz w:val="20"/>
          <w:szCs w:val="20"/>
        </w:rPr>
        <w:t xml:space="preserve"> </w:t>
      </w:r>
      <w:r w:rsidRPr="00F83232">
        <w:rPr>
          <w:rFonts w:asciiTheme="minorHAnsi" w:hAnsiTheme="minorHAnsi" w:cstheme="minorHAnsi"/>
          <w:sz w:val="20"/>
          <w:szCs w:val="20"/>
        </w:rPr>
        <w:t>pravidel.</w:t>
      </w:r>
    </w:p>
    <w:p w14:paraId="4814E980" w14:textId="393021D0" w:rsidR="000970DF" w:rsidRDefault="000970DF" w:rsidP="00123D5E">
      <w:pPr>
        <w:autoSpaceDE w:val="0"/>
        <w:autoSpaceDN w:val="0"/>
        <w:adjustRightInd w:val="0"/>
        <w:spacing w:after="0" w:line="240" w:lineRule="auto"/>
        <w:jc w:val="both"/>
        <w:rPr>
          <w:rFonts w:cstheme="minorHAnsi"/>
          <w:sz w:val="20"/>
          <w:szCs w:val="20"/>
        </w:rPr>
      </w:pPr>
      <w:r w:rsidRPr="00F83232">
        <w:rPr>
          <w:rFonts w:cstheme="minorHAnsi"/>
          <w:sz w:val="20"/>
          <w:szCs w:val="20"/>
        </w:rPr>
        <w:t>Revize jsou doporučovány jednou ročně.</w:t>
      </w:r>
    </w:p>
    <w:p w14:paraId="0E921707" w14:textId="77777777" w:rsidR="000970DF"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Konstrukce betonových ploch je z mrazuvzdorného betonu C25/30 XF1,</w:t>
      </w:r>
      <w:r>
        <w:rPr>
          <w:rFonts w:asciiTheme="minorHAnsi" w:hAnsiTheme="minorHAnsi" w:cstheme="minorHAnsi"/>
          <w:sz w:val="20"/>
          <w:szCs w:val="20"/>
        </w:rPr>
        <w:t xml:space="preserve"> </w:t>
      </w:r>
      <w:r w:rsidRPr="00F83232">
        <w:rPr>
          <w:rFonts w:asciiTheme="minorHAnsi" w:hAnsiTheme="minorHAnsi" w:cstheme="minorHAnsi"/>
          <w:sz w:val="20"/>
          <w:szCs w:val="20"/>
        </w:rPr>
        <w:t xml:space="preserve">povrchově leštěný s jednoduchým armováním kari sítě </w:t>
      </w:r>
    </w:p>
    <w:p w14:paraId="158A225D" w14:textId="77777777"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lastRenderedPageBreak/>
        <w:t xml:space="preserve">tl. </w:t>
      </w:r>
      <w:proofErr w:type="gramStart"/>
      <w:r w:rsidRPr="00F83232">
        <w:rPr>
          <w:rFonts w:asciiTheme="minorHAnsi" w:hAnsiTheme="minorHAnsi" w:cstheme="minorHAnsi"/>
          <w:sz w:val="20"/>
          <w:szCs w:val="20"/>
        </w:rPr>
        <w:t>8mm</w:t>
      </w:r>
      <w:proofErr w:type="gramEnd"/>
      <w:r w:rsidRPr="00F83232">
        <w:rPr>
          <w:rFonts w:asciiTheme="minorHAnsi" w:hAnsiTheme="minorHAnsi" w:cstheme="minorHAnsi"/>
          <w:sz w:val="20"/>
          <w:szCs w:val="20"/>
        </w:rPr>
        <w:t>, oka</w:t>
      </w:r>
      <w:r>
        <w:rPr>
          <w:rFonts w:asciiTheme="minorHAnsi" w:hAnsiTheme="minorHAnsi" w:cstheme="minorHAnsi"/>
          <w:sz w:val="20"/>
          <w:szCs w:val="20"/>
        </w:rPr>
        <w:t xml:space="preserve"> </w:t>
      </w:r>
      <w:r w:rsidRPr="00F83232">
        <w:rPr>
          <w:rFonts w:asciiTheme="minorHAnsi" w:hAnsiTheme="minorHAnsi" w:cstheme="minorHAnsi"/>
          <w:sz w:val="20"/>
          <w:szCs w:val="20"/>
        </w:rPr>
        <w:t>150/150mm. Povrchy ploch skateparku jsou hlazeny strojově, některé</w:t>
      </w:r>
      <w:r>
        <w:rPr>
          <w:rFonts w:asciiTheme="minorHAnsi" w:hAnsiTheme="minorHAnsi" w:cstheme="minorHAnsi"/>
          <w:sz w:val="20"/>
          <w:szCs w:val="20"/>
        </w:rPr>
        <w:t xml:space="preserve"> </w:t>
      </w:r>
      <w:r w:rsidRPr="00F83232">
        <w:rPr>
          <w:rFonts w:asciiTheme="minorHAnsi" w:hAnsiTheme="minorHAnsi" w:cstheme="minorHAnsi"/>
          <w:sz w:val="20"/>
          <w:szCs w:val="20"/>
        </w:rPr>
        <w:t xml:space="preserve">komplikovanější konstrukce především ručně. </w:t>
      </w:r>
      <w:r w:rsidRPr="00C842E3">
        <w:rPr>
          <w:rFonts w:asciiTheme="minorHAnsi" w:hAnsiTheme="minorHAnsi" w:cstheme="minorHAnsi"/>
          <w:b/>
          <w:bCs/>
          <w:i/>
          <w:iCs/>
          <w:sz w:val="20"/>
          <w:szCs w:val="20"/>
          <w:u w:val="single"/>
        </w:rPr>
        <w:t>Skladba konstrukce je stejná jako skladba rovných ploch to znamená:</w:t>
      </w:r>
    </w:p>
    <w:p w14:paraId="6F5513D0" w14:textId="26B7FADA"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ŽB Deska, beton C25/30. XF1FX2-4, povrchově leštěný </w:t>
      </w:r>
      <w:r>
        <w:rPr>
          <w:rFonts w:asciiTheme="minorHAnsi" w:hAnsiTheme="minorHAnsi" w:cstheme="minorHAnsi"/>
          <w:sz w:val="20"/>
          <w:szCs w:val="20"/>
        </w:rPr>
        <w:tab/>
      </w:r>
      <w:r>
        <w:rPr>
          <w:rFonts w:asciiTheme="minorHAnsi" w:hAnsiTheme="minorHAnsi" w:cstheme="minorHAnsi"/>
          <w:sz w:val="20"/>
          <w:szCs w:val="20"/>
        </w:rPr>
        <w:tab/>
      </w:r>
      <w:proofErr w:type="gramStart"/>
      <w:r w:rsidRPr="00F83232">
        <w:rPr>
          <w:rFonts w:asciiTheme="minorHAnsi" w:hAnsiTheme="minorHAnsi" w:cstheme="minorHAnsi"/>
          <w:sz w:val="20"/>
          <w:szCs w:val="20"/>
        </w:rPr>
        <w:t>1</w:t>
      </w:r>
      <w:r w:rsidR="002859FF">
        <w:rPr>
          <w:rFonts w:asciiTheme="minorHAnsi" w:hAnsiTheme="minorHAnsi" w:cstheme="minorHAnsi"/>
          <w:sz w:val="20"/>
          <w:szCs w:val="20"/>
        </w:rPr>
        <w:t>6</w:t>
      </w:r>
      <w:r w:rsidRPr="00F83232">
        <w:rPr>
          <w:rFonts w:asciiTheme="minorHAnsi" w:hAnsiTheme="minorHAnsi" w:cstheme="minorHAnsi"/>
          <w:sz w:val="20"/>
          <w:szCs w:val="20"/>
        </w:rPr>
        <w:t>0mm</w:t>
      </w:r>
      <w:proofErr w:type="gramEnd"/>
    </w:p>
    <w:p w14:paraId="2DE5FE16" w14:textId="77777777" w:rsidR="000970DF" w:rsidRPr="00C842E3" w:rsidRDefault="000970DF" w:rsidP="00123D5E">
      <w:pPr>
        <w:pStyle w:val="Default"/>
        <w:jc w:val="both"/>
        <w:rPr>
          <w:rFonts w:asciiTheme="minorHAnsi" w:hAnsiTheme="minorHAnsi" w:cstheme="minorHAnsi"/>
          <w:i/>
          <w:iCs/>
          <w:sz w:val="20"/>
          <w:szCs w:val="20"/>
        </w:rPr>
      </w:pPr>
      <w:r w:rsidRPr="00C842E3">
        <w:rPr>
          <w:rFonts w:asciiTheme="minorHAnsi" w:hAnsiTheme="minorHAnsi" w:cstheme="minorHAnsi"/>
          <w:i/>
          <w:iCs/>
          <w:sz w:val="20"/>
          <w:szCs w:val="20"/>
        </w:rPr>
        <w:t>- 1x vrstva kari sítě tl. 8mm, oka 150x</w:t>
      </w:r>
      <w:proofErr w:type="gramStart"/>
      <w:r w:rsidRPr="00C842E3">
        <w:rPr>
          <w:rFonts w:asciiTheme="minorHAnsi" w:hAnsiTheme="minorHAnsi" w:cstheme="minorHAnsi"/>
          <w:i/>
          <w:iCs/>
          <w:sz w:val="20"/>
          <w:szCs w:val="20"/>
        </w:rPr>
        <w:t>150,distančníky</w:t>
      </w:r>
      <w:proofErr w:type="gramEnd"/>
    </w:p>
    <w:p w14:paraId="6B515EA4" w14:textId="7769FED7" w:rsidR="000970DF" w:rsidRPr="00F83232"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Mechanicky zpevněné kamenivo MZK 0/45 (ČSN 73 6126) </w:t>
      </w:r>
      <w:r>
        <w:rPr>
          <w:rFonts w:asciiTheme="minorHAnsi" w:hAnsiTheme="minorHAnsi" w:cstheme="minorHAnsi"/>
          <w:sz w:val="20"/>
          <w:szCs w:val="20"/>
        </w:rPr>
        <w:tab/>
      </w:r>
      <w:r>
        <w:rPr>
          <w:rFonts w:asciiTheme="minorHAnsi" w:hAnsiTheme="minorHAnsi" w:cstheme="minorHAnsi"/>
          <w:sz w:val="20"/>
          <w:szCs w:val="20"/>
        </w:rPr>
        <w:tab/>
      </w:r>
      <w:proofErr w:type="gramStart"/>
      <w:r w:rsidR="002859FF">
        <w:rPr>
          <w:rFonts w:asciiTheme="minorHAnsi" w:hAnsiTheme="minorHAnsi" w:cstheme="minorHAnsi"/>
          <w:sz w:val="20"/>
          <w:szCs w:val="20"/>
        </w:rPr>
        <w:t>2</w:t>
      </w:r>
      <w:r w:rsidRPr="00F83232">
        <w:rPr>
          <w:rFonts w:asciiTheme="minorHAnsi" w:hAnsiTheme="minorHAnsi" w:cstheme="minorHAnsi"/>
          <w:sz w:val="20"/>
          <w:szCs w:val="20"/>
        </w:rPr>
        <w:t>00mm</w:t>
      </w:r>
      <w:proofErr w:type="gramEnd"/>
    </w:p>
    <w:p w14:paraId="4866B499" w14:textId="2FABB01E" w:rsidR="002859FF" w:rsidRDefault="002859FF" w:rsidP="00123D5E">
      <w:pPr>
        <w:pStyle w:val="Default"/>
        <w:jc w:val="both"/>
        <w:rPr>
          <w:rFonts w:asciiTheme="minorHAnsi" w:hAnsiTheme="minorHAnsi" w:cstheme="minorHAnsi"/>
          <w:sz w:val="20"/>
          <w:szCs w:val="20"/>
        </w:rPr>
      </w:pPr>
      <w:r w:rsidRPr="002859FF">
        <w:rPr>
          <w:rFonts w:asciiTheme="minorHAnsi" w:hAnsiTheme="minorHAnsi" w:cstheme="minorHAnsi"/>
          <w:sz w:val="20"/>
          <w:szCs w:val="20"/>
        </w:rPr>
        <w:t xml:space="preserve">Recyklát frakce 32/63                                                                </w:t>
      </w:r>
      <w:r>
        <w:rPr>
          <w:rFonts w:asciiTheme="minorHAnsi" w:hAnsiTheme="minorHAnsi" w:cstheme="minorHAnsi"/>
          <w:sz w:val="20"/>
          <w:szCs w:val="20"/>
        </w:rPr>
        <w:tab/>
      </w:r>
      <w:r>
        <w:rPr>
          <w:rFonts w:asciiTheme="minorHAnsi" w:hAnsiTheme="minorHAnsi" w:cstheme="minorHAnsi"/>
          <w:sz w:val="20"/>
          <w:szCs w:val="20"/>
        </w:rPr>
        <w:tab/>
      </w:r>
      <w:proofErr w:type="gramStart"/>
      <w:r w:rsidRPr="002859FF">
        <w:rPr>
          <w:rFonts w:asciiTheme="minorHAnsi" w:hAnsiTheme="minorHAnsi" w:cstheme="minorHAnsi"/>
          <w:sz w:val="20"/>
          <w:szCs w:val="20"/>
        </w:rPr>
        <w:t>200mm</w:t>
      </w:r>
      <w:proofErr w:type="gramEnd"/>
    </w:p>
    <w:p w14:paraId="01E0AB82" w14:textId="7F4C6E78" w:rsidR="000970DF" w:rsidRPr="00C842E3" w:rsidRDefault="000970DF" w:rsidP="00123D5E">
      <w:pPr>
        <w:pStyle w:val="Default"/>
        <w:jc w:val="both"/>
        <w:rPr>
          <w:rFonts w:asciiTheme="minorHAnsi" w:hAnsiTheme="minorHAnsi" w:cstheme="minorHAnsi"/>
          <w:sz w:val="20"/>
          <w:szCs w:val="20"/>
          <w:u w:val="single"/>
        </w:rPr>
      </w:pPr>
      <w:r w:rsidRPr="00C842E3">
        <w:rPr>
          <w:rFonts w:asciiTheme="minorHAnsi" w:hAnsiTheme="minorHAnsi" w:cstheme="minorHAnsi"/>
          <w:sz w:val="20"/>
          <w:szCs w:val="20"/>
          <w:u w:val="single"/>
        </w:rPr>
        <w:t xml:space="preserve">Rostlý terén min. </w:t>
      </w:r>
      <w:r w:rsidR="002859FF">
        <w:rPr>
          <w:rFonts w:asciiTheme="minorHAnsi" w:hAnsiTheme="minorHAnsi" w:cstheme="minorHAnsi"/>
          <w:sz w:val="20"/>
          <w:szCs w:val="20"/>
          <w:u w:val="single"/>
        </w:rPr>
        <w:t>3</w:t>
      </w:r>
      <w:r w:rsidRPr="00C842E3">
        <w:rPr>
          <w:rFonts w:asciiTheme="minorHAnsi" w:hAnsiTheme="minorHAnsi" w:cstheme="minorHAnsi"/>
          <w:sz w:val="20"/>
          <w:szCs w:val="20"/>
          <w:u w:val="single"/>
        </w:rPr>
        <w:t xml:space="preserve">0 </w:t>
      </w:r>
      <w:proofErr w:type="spellStart"/>
      <w:r w:rsidRPr="00C842E3">
        <w:rPr>
          <w:rFonts w:asciiTheme="minorHAnsi" w:hAnsiTheme="minorHAnsi" w:cstheme="minorHAnsi"/>
          <w:sz w:val="20"/>
          <w:szCs w:val="20"/>
          <w:u w:val="single"/>
        </w:rPr>
        <w:t>MPa</w:t>
      </w:r>
      <w:proofErr w:type="spellEnd"/>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r>
        <w:rPr>
          <w:rFonts w:asciiTheme="minorHAnsi" w:hAnsiTheme="minorHAnsi" w:cstheme="minorHAnsi"/>
          <w:sz w:val="20"/>
          <w:szCs w:val="20"/>
          <w:u w:val="single"/>
        </w:rPr>
        <w:tab/>
      </w:r>
    </w:p>
    <w:p w14:paraId="23205AD1" w14:textId="3236FF22" w:rsidR="000970DF" w:rsidRDefault="000970DF" w:rsidP="00123D5E">
      <w:pPr>
        <w:pStyle w:val="Default"/>
        <w:jc w:val="both"/>
        <w:rPr>
          <w:rFonts w:asciiTheme="minorHAnsi" w:hAnsiTheme="minorHAnsi" w:cstheme="minorHAnsi"/>
          <w:sz w:val="20"/>
          <w:szCs w:val="20"/>
        </w:rPr>
      </w:pPr>
      <w:r w:rsidRPr="00F83232">
        <w:rPr>
          <w:rFonts w:asciiTheme="minorHAnsi" w:hAnsiTheme="minorHAnsi" w:cstheme="minorHAnsi"/>
          <w:sz w:val="20"/>
          <w:szCs w:val="20"/>
        </w:rPr>
        <w:t xml:space="preserve">Tloušťka krytu celkem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2859FF">
        <w:rPr>
          <w:rFonts w:asciiTheme="minorHAnsi" w:hAnsiTheme="minorHAnsi" w:cstheme="minorHAnsi"/>
          <w:sz w:val="20"/>
          <w:szCs w:val="20"/>
        </w:rPr>
        <w:t>56</w:t>
      </w:r>
      <w:r w:rsidRPr="00F83232">
        <w:rPr>
          <w:rFonts w:asciiTheme="minorHAnsi" w:hAnsiTheme="minorHAnsi" w:cstheme="minorHAnsi"/>
          <w:sz w:val="20"/>
          <w:szCs w:val="20"/>
        </w:rPr>
        <w:t>0 mm</w:t>
      </w:r>
    </w:p>
    <w:p w14:paraId="02E699D7" w14:textId="77777777" w:rsidR="002859FF" w:rsidRPr="00F83232" w:rsidRDefault="002859FF" w:rsidP="00123D5E">
      <w:pPr>
        <w:pStyle w:val="Default"/>
        <w:jc w:val="both"/>
        <w:rPr>
          <w:rFonts w:asciiTheme="minorHAnsi" w:hAnsiTheme="minorHAnsi" w:cstheme="minorHAnsi"/>
          <w:sz w:val="20"/>
          <w:szCs w:val="20"/>
        </w:rPr>
      </w:pPr>
    </w:p>
    <w:p w14:paraId="43663272" w14:textId="77777777" w:rsidR="000970DF" w:rsidRPr="00C842E3" w:rsidRDefault="000970DF" w:rsidP="00123D5E">
      <w:pPr>
        <w:pStyle w:val="Default"/>
        <w:jc w:val="both"/>
        <w:rPr>
          <w:rFonts w:asciiTheme="minorHAnsi" w:hAnsiTheme="minorHAnsi" w:cstheme="minorHAnsi"/>
          <w:sz w:val="20"/>
          <w:szCs w:val="20"/>
        </w:rPr>
      </w:pPr>
      <w:r w:rsidRPr="00C842E3">
        <w:rPr>
          <w:rFonts w:asciiTheme="minorHAnsi" w:hAnsiTheme="minorHAnsi" w:cstheme="minorHAnsi"/>
          <w:sz w:val="20"/>
          <w:szCs w:val="20"/>
        </w:rPr>
        <w:t>Konstrukční koncepce statického řešení je modelována jako samonosná</w:t>
      </w:r>
      <w:r>
        <w:rPr>
          <w:rFonts w:asciiTheme="minorHAnsi" w:hAnsiTheme="minorHAnsi" w:cstheme="minorHAnsi"/>
          <w:sz w:val="20"/>
          <w:szCs w:val="20"/>
        </w:rPr>
        <w:t xml:space="preserve"> </w:t>
      </w:r>
      <w:r w:rsidRPr="00C842E3">
        <w:rPr>
          <w:rFonts w:asciiTheme="minorHAnsi" w:hAnsiTheme="minorHAnsi" w:cstheme="minorHAnsi"/>
          <w:sz w:val="20"/>
          <w:szCs w:val="20"/>
        </w:rPr>
        <w:t xml:space="preserve">železobetonová deska. </w:t>
      </w:r>
    </w:p>
    <w:p w14:paraId="42AA167B" w14:textId="77777777" w:rsidR="000970DF" w:rsidRPr="00C842E3" w:rsidRDefault="000970DF" w:rsidP="00123D5E">
      <w:pPr>
        <w:pStyle w:val="Default"/>
        <w:jc w:val="both"/>
        <w:rPr>
          <w:rFonts w:asciiTheme="minorHAnsi" w:hAnsiTheme="minorHAnsi" w:cstheme="minorHAnsi"/>
          <w:i/>
          <w:iCs/>
          <w:sz w:val="20"/>
          <w:szCs w:val="20"/>
          <w:u w:val="single"/>
        </w:rPr>
      </w:pPr>
      <w:r w:rsidRPr="00C842E3">
        <w:rPr>
          <w:rFonts w:asciiTheme="minorHAnsi" w:hAnsiTheme="minorHAnsi" w:cstheme="minorHAnsi"/>
          <w:i/>
          <w:iCs/>
          <w:sz w:val="20"/>
          <w:szCs w:val="20"/>
          <w:u w:val="single"/>
        </w:rPr>
        <w:t>Normové hodnoty užitných zatížení (ČSN 730035)</w:t>
      </w:r>
    </w:p>
    <w:p w14:paraId="122D4913" w14:textId="77777777" w:rsidR="000970DF" w:rsidRPr="00C842E3" w:rsidRDefault="000970DF" w:rsidP="00123D5E">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Užitné </w:t>
      </w:r>
      <w:proofErr w:type="gramStart"/>
      <w:r w:rsidRPr="00C842E3">
        <w:rPr>
          <w:rFonts w:asciiTheme="minorHAnsi" w:hAnsiTheme="minorHAnsi" w:cstheme="minorHAnsi"/>
          <w:sz w:val="20"/>
          <w:szCs w:val="20"/>
        </w:rPr>
        <w:t>zatížení :</w:t>
      </w:r>
      <w:proofErr w:type="gramEnd"/>
      <w:r w:rsidRPr="00C842E3">
        <w:rPr>
          <w:rFonts w:asciiTheme="minorHAnsi" w:hAnsiTheme="minorHAnsi" w:cstheme="minorHAnsi"/>
          <w:sz w:val="20"/>
          <w:szCs w:val="20"/>
        </w:rPr>
        <w:t xml:space="preserve"> 1,5 </w:t>
      </w:r>
      <w:proofErr w:type="spellStart"/>
      <w:r w:rsidRPr="00C842E3">
        <w:rPr>
          <w:rFonts w:asciiTheme="minorHAnsi" w:hAnsiTheme="minorHAnsi" w:cstheme="minorHAnsi"/>
          <w:sz w:val="20"/>
          <w:szCs w:val="20"/>
        </w:rPr>
        <w:t>kN</w:t>
      </w:r>
      <w:proofErr w:type="spellEnd"/>
      <w:r w:rsidRPr="00C842E3">
        <w:rPr>
          <w:rFonts w:asciiTheme="minorHAnsi" w:hAnsiTheme="minorHAnsi" w:cstheme="minorHAnsi"/>
          <w:sz w:val="20"/>
          <w:szCs w:val="20"/>
        </w:rPr>
        <w:t>/m2</w:t>
      </w:r>
    </w:p>
    <w:p w14:paraId="6E590FF4" w14:textId="77777777" w:rsidR="000970DF" w:rsidRPr="00C842E3" w:rsidRDefault="000970DF" w:rsidP="00123D5E">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Zatížení </w:t>
      </w:r>
      <w:proofErr w:type="gramStart"/>
      <w:r w:rsidRPr="00C842E3">
        <w:rPr>
          <w:rFonts w:asciiTheme="minorHAnsi" w:hAnsiTheme="minorHAnsi" w:cstheme="minorHAnsi"/>
          <w:sz w:val="20"/>
          <w:szCs w:val="20"/>
        </w:rPr>
        <w:t>sněhem :</w:t>
      </w:r>
      <w:proofErr w:type="gramEnd"/>
      <w:r w:rsidRPr="00C842E3">
        <w:rPr>
          <w:rFonts w:asciiTheme="minorHAnsi" w:hAnsiTheme="minorHAnsi" w:cstheme="minorHAnsi"/>
          <w:sz w:val="20"/>
          <w:szCs w:val="20"/>
        </w:rPr>
        <w:t xml:space="preserve"> 1,0 </w:t>
      </w:r>
      <w:proofErr w:type="spellStart"/>
      <w:r w:rsidRPr="00C842E3">
        <w:rPr>
          <w:rFonts w:asciiTheme="minorHAnsi" w:hAnsiTheme="minorHAnsi" w:cstheme="minorHAnsi"/>
          <w:sz w:val="20"/>
          <w:szCs w:val="20"/>
        </w:rPr>
        <w:t>kN</w:t>
      </w:r>
      <w:proofErr w:type="spellEnd"/>
      <w:r w:rsidRPr="00C842E3">
        <w:rPr>
          <w:rFonts w:asciiTheme="minorHAnsi" w:hAnsiTheme="minorHAnsi" w:cstheme="minorHAnsi"/>
          <w:sz w:val="20"/>
          <w:szCs w:val="20"/>
        </w:rPr>
        <w:t>/m2</w:t>
      </w:r>
    </w:p>
    <w:p w14:paraId="69C5EA5D" w14:textId="77777777" w:rsidR="000970DF" w:rsidRPr="00C842E3" w:rsidRDefault="000970DF" w:rsidP="00123D5E">
      <w:pPr>
        <w:pStyle w:val="Default"/>
        <w:jc w:val="both"/>
        <w:rPr>
          <w:rFonts w:asciiTheme="minorHAnsi" w:hAnsiTheme="minorHAnsi" w:cstheme="minorHAnsi"/>
          <w:i/>
          <w:iCs/>
          <w:sz w:val="20"/>
          <w:szCs w:val="20"/>
          <w:u w:val="single"/>
        </w:rPr>
      </w:pPr>
      <w:r w:rsidRPr="00C842E3">
        <w:rPr>
          <w:rFonts w:asciiTheme="minorHAnsi" w:hAnsiTheme="minorHAnsi" w:cstheme="minorHAnsi"/>
          <w:i/>
          <w:iCs/>
          <w:sz w:val="20"/>
          <w:szCs w:val="20"/>
          <w:u w:val="single"/>
        </w:rPr>
        <w:t>Navržené materiály:</w:t>
      </w:r>
    </w:p>
    <w:p w14:paraId="68BCF32F" w14:textId="77777777" w:rsidR="000970DF" w:rsidRDefault="000970DF" w:rsidP="00123D5E">
      <w:pPr>
        <w:pStyle w:val="Default"/>
        <w:jc w:val="both"/>
        <w:rPr>
          <w:rFonts w:asciiTheme="minorHAnsi" w:hAnsiTheme="minorHAnsi" w:cstheme="minorHAnsi"/>
          <w:sz w:val="20"/>
          <w:szCs w:val="20"/>
        </w:rPr>
      </w:pPr>
      <w:r w:rsidRPr="00C842E3">
        <w:rPr>
          <w:rFonts w:asciiTheme="minorHAnsi" w:hAnsiTheme="minorHAnsi" w:cstheme="minorHAnsi"/>
          <w:sz w:val="20"/>
          <w:szCs w:val="20"/>
        </w:rPr>
        <w:t>- Beton: C25/30 XF1-XF4</w:t>
      </w:r>
      <w:r>
        <w:rPr>
          <w:rFonts w:asciiTheme="minorHAnsi" w:hAnsiTheme="minorHAnsi" w:cstheme="minorHAnsi"/>
          <w:sz w:val="20"/>
          <w:szCs w:val="20"/>
        </w:rPr>
        <w:t xml:space="preserve"> </w:t>
      </w:r>
      <w:r w:rsidRPr="00C842E3">
        <w:rPr>
          <w:rFonts w:asciiTheme="minorHAnsi" w:hAnsiTheme="minorHAnsi" w:cstheme="minorHAnsi"/>
          <w:sz w:val="20"/>
          <w:szCs w:val="20"/>
        </w:rPr>
        <w:t>– všechny konstrukce</w:t>
      </w:r>
    </w:p>
    <w:p w14:paraId="33CA4684" w14:textId="77777777" w:rsidR="000970DF" w:rsidRDefault="000970DF" w:rsidP="00123D5E">
      <w:pPr>
        <w:pStyle w:val="Default"/>
        <w:jc w:val="both"/>
        <w:rPr>
          <w:rFonts w:asciiTheme="minorHAnsi" w:hAnsiTheme="minorHAnsi" w:cstheme="minorHAnsi"/>
          <w:sz w:val="20"/>
          <w:szCs w:val="20"/>
        </w:rPr>
      </w:pPr>
      <w:r w:rsidRPr="00C842E3">
        <w:rPr>
          <w:rFonts w:asciiTheme="minorHAnsi" w:hAnsiTheme="minorHAnsi" w:cstheme="minorHAnsi"/>
          <w:sz w:val="20"/>
          <w:szCs w:val="20"/>
        </w:rPr>
        <w:t xml:space="preserve">- Ocel: třída 37 (S235), </w:t>
      </w:r>
      <w:proofErr w:type="spellStart"/>
      <w:r w:rsidRPr="00C842E3">
        <w:rPr>
          <w:rFonts w:asciiTheme="minorHAnsi" w:hAnsiTheme="minorHAnsi" w:cstheme="minorHAnsi"/>
          <w:sz w:val="20"/>
          <w:szCs w:val="20"/>
        </w:rPr>
        <w:t>roxory</w:t>
      </w:r>
      <w:proofErr w:type="spellEnd"/>
      <w:r w:rsidRPr="00C842E3">
        <w:rPr>
          <w:rFonts w:asciiTheme="minorHAnsi" w:hAnsiTheme="minorHAnsi" w:cstheme="minorHAnsi"/>
          <w:sz w:val="20"/>
          <w:szCs w:val="20"/>
        </w:rPr>
        <w:t xml:space="preserve"> </w:t>
      </w:r>
      <w:proofErr w:type="spellStart"/>
      <w:r w:rsidRPr="00C842E3">
        <w:rPr>
          <w:rFonts w:asciiTheme="minorHAnsi" w:hAnsiTheme="minorHAnsi" w:cstheme="minorHAnsi"/>
          <w:sz w:val="20"/>
          <w:szCs w:val="20"/>
        </w:rPr>
        <w:t>tl</w:t>
      </w:r>
      <w:proofErr w:type="spellEnd"/>
      <w:r w:rsidRPr="00C842E3">
        <w:rPr>
          <w:rFonts w:asciiTheme="minorHAnsi" w:hAnsiTheme="minorHAnsi" w:cstheme="minorHAnsi"/>
          <w:sz w:val="20"/>
          <w:szCs w:val="20"/>
        </w:rPr>
        <w:t xml:space="preserve">. </w:t>
      </w:r>
      <w:proofErr w:type="gramStart"/>
      <w:r w:rsidRPr="00C842E3">
        <w:rPr>
          <w:rFonts w:asciiTheme="minorHAnsi" w:hAnsiTheme="minorHAnsi" w:cstheme="minorHAnsi"/>
          <w:sz w:val="20"/>
          <w:szCs w:val="20"/>
        </w:rPr>
        <w:t>8 -10</w:t>
      </w:r>
      <w:proofErr w:type="gramEnd"/>
      <w:r w:rsidRPr="00C842E3">
        <w:rPr>
          <w:rFonts w:asciiTheme="minorHAnsi" w:hAnsiTheme="minorHAnsi" w:cstheme="minorHAnsi"/>
          <w:sz w:val="20"/>
          <w:szCs w:val="20"/>
        </w:rPr>
        <w:t xml:space="preserve"> mm</w:t>
      </w:r>
      <w:r>
        <w:rPr>
          <w:rFonts w:asciiTheme="minorHAnsi" w:hAnsiTheme="minorHAnsi" w:cstheme="minorHAnsi"/>
          <w:sz w:val="20"/>
          <w:szCs w:val="20"/>
        </w:rPr>
        <w:t xml:space="preserve"> – spojovací </w:t>
      </w:r>
      <w:r w:rsidRPr="00C842E3">
        <w:rPr>
          <w:rFonts w:asciiTheme="minorHAnsi" w:hAnsiTheme="minorHAnsi" w:cstheme="minorHAnsi"/>
          <w:sz w:val="20"/>
          <w:szCs w:val="20"/>
        </w:rPr>
        <w:t>materiál</w:t>
      </w:r>
    </w:p>
    <w:p w14:paraId="71FFF3C4" w14:textId="77777777" w:rsidR="000970DF" w:rsidRPr="00041A3B" w:rsidRDefault="000970DF" w:rsidP="00123D5E">
      <w:pPr>
        <w:pStyle w:val="Default"/>
        <w:jc w:val="both"/>
        <w:rPr>
          <w:rFonts w:asciiTheme="minorHAnsi" w:hAnsiTheme="minorHAnsi" w:cstheme="minorHAnsi"/>
          <w:sz w:val="20"/>
          <w:szCs w:val="20"/>
        </w:rPr>
      </w:pPr>
      <w:r w:rsidRPr="00041A3B">
        <w:rPr>
          <w:rFonts w:asciiTheme="minorHAnsi" w:hAnsiTheme="minorHAnsi" w:cstheme="minorHAnsi"/>
          <w:sz w:val="20"/>
          <w:szCs w:val="20"/>
        </w:rPr>
        <w:t>Stavba je navržena tak, aby zatížení na ní působící v průběhu výstavby a užívání nemělo za následek: zřícení stavby nebo její části, větší stupeň nepřípustného přetvoření, poškození jiných částí stavby v důsledku většího přetvoření nosné konstrukce, poškození v případě, kdy je rozsah neúměrný příčině.</w:t>
      </w:r>
    </w:p>
    <w:p w14:paraId="658CF7C6" w14:textId="75467C25" w:rsidR="0079171A" w:rsidRDefault="0079171A" w:rsidP="00123D5E">
      <w:pPr>
        <w:autoSpaceDE w:val="0"/>
        <w:autoSpaceDN w:val="0"/>
        <w:adjustRightInd w:val="0"/>
        <w:spacing w:after="0" w:line="240" w:lineRule="auto"/>
        <w:jc w:val="both"/>
        <w:rPr>
          <w:rFonts w:cstheme="minorHAnsi"/>
          <w:b/>
          <w:bCs/>
          <w:i/>
          <w:iCs/>
          <w:u w:val="single"/>
        </w:rPr>
      </w:pPr>
    </w:p>
    <w:p w14:paraId="2C158750" w14:textId="0ED49C89" w:rsidR="002859FF" w:rsidRDefault="002859FF" w:rsidP="00123D5E">
      <w:pPr>
        <w:autoSpaceDE w:val="0"/>
        <w:autoSpaceDN w:val="0"/>
        <w:adjustRightInd w:val="0"/>
        <w:spacing w:after="0" w:line="240" w:lineRule="auto"/>
        <w:jc w:val="both"/>
        <w:rPr>
          <w:rFonts w:cstheme="minorHAnsi"/>
          <w:b/>
          <w:bCs/>
          <w:i/>
          <w:iCs/>
          <w:u w:val="single"/>
        </w:rPr>
      </w:pPr>
      <w:r>
        <w:rPr>
          <w:rFonts w:cstheme="minorHAnsi"/>
          <w:b/>
          <w:bCs/>
          <w:i/>
          <w:iCs/>
          <w:u w:val="single"/>
        </w:rPr>
        <w:t>Opěrná stěna</w:t>
      </w:r>
    </w:p>
    <w:p w14:paraId="1FDD28A1" w14:textId="5DB17B2A" w:rsidR="002859FF" w:rsidRDefault="002859FF" w:rsidP="002859FF">
      <w:pPr>
        <w:pStyle w:val="Default"/>
        <w:jc w:val="both"/>
        <w:rPr>
          <w:rFonts w:asciiTheme="minorHAnsi" w:hAnsiTheme="minorHAnsi" w:cstheme="minorHAnsi"/>
          <w:sz w:val="20"/>
          <w:szCs w:val="20"/>
        </w:rPr>
      </w:pPr>
      <w:bookmarkStart w:id="0" w:name="_Hlk63247885"/>
      <w:r>
        <w:rPr>
          <w:rFonts w:asciiTheme="minorHAnsi" w:hAnsiTheme="minorHAnsi" w:cstheme="minorHAnsi"/>
          <w:sz w:val="20"/>
          <w:szCs w:val="20"/>
        </w:rPr>
        <w:t xml:space="preserve">Opěrná stěna bude tvořena litým pohledovým železobetonem </w:t>
      </w:r>
      <w:r w:rsidRPr="00F83232">
        <w:rPr>
          <w:rFonts w:asciiTheme="minorHAnsi" w:hAnsiTheme="minorHAnsi" w:cstheme="minorHAnsi"/>
          <w:sz w:val="20"/>
          <w:szCs w:val="20"/>
        </w:rPr>
        <w:t>C25/30. XF1FX2-4</w:t>
      </w:r>
      <w:r>
        <w:rPr>
          <w:rFonts w:asciiTheme="minorHAnsi" w:hAnsiTheme="minorHAnsi" w:cstheme="minorHAnsi"/>
          <w:sz w:val="20"/>
          <w:szCs w:val="20"/>
        </w:rPr>
        <w:t xml:space="preserve">, CI 0,2 </w:t>
      </w:r>
      <w:proofErr w:type="spellStart"/>
      <w:r>
        <w:rPr>
          <w:rFonts w:asciiTheme="minorHAnsi" w:hAnsiTheme="minorHAnsi" w:cstheme="minorHAnsi"/>
          <w:sz w:val="20"/>
          <w:szCs w:val="20"/>
        </w:rPr>
        <w:t>Dmax</w:t>
      </w:r>
      <w:proofErr w:type="spellEnd"/>
      <w:r>
        <w:rPr>
          <w:rFonts w:asciiTheme="minorHAnsi" w:hAnsiTheme="minorHAnsi" w:cstheme="minorHAnsi"/>
          <w:sz w:val="20"/>
          <w:szCs w:val="20"/>
        </w:rPr>
        <w:t xml:space="preserve"> </w:t>
      </w:r>
      <w:proofErr w:type="gramStart"/>
      <w:r>
        <w:rPr>
          <w:rFonts w:asciiTheme="minorHAnsi" w:hAnsiTheme="minorHAnsi" w:cstheme="minorHAnsi"/>
          <w:sz w:val="20"/>
          <w:szCs w:val="20"/>
        </w:rPr>
        <w:t>16mm</w:t>
      </w:r>
      <w:proofErr w:type="gramEnd"/>
      <w:r>
        <w:rPr>
          <w:rFonts w:asciiTheme="minorHAnsi" w:hAnsiTheme="minorHAnsi" w:cstheme="minorHAnsi"/>
          <w:sz w:val="20"/>
          <w:szCs w:val="20"/>
        </w:rPr>
        <w:t xml:space="preserve">. </w:t>
      </w:r>
    </w:p>
    <w:bookmarkEnd w:id="0"/>
    <w:p w14:paraId="0D85E6A6" w14:textId="65E25740" w:rsidR="002859FF" w:rsidRPr="002859FF" w:rsidRDefault="002859FF" w:rsidP="00123D5E">
      <w:pPr>
        <w:autoSpaceDE w:val="0"/>
        <w:autoSpaceDN w:val="0"/>
        <w:adjustRightInd w:val="0"/>
        <w:spacing w:after="0" w:line="240" w:lineRule="auto"/>
        <w:jc w:val="both"/>
        <w:rPr>
          <w:rFonts w:cstheme="minorHAnsi"/>
          <w:bCs/>
          <w:iCs/>
          <w:sz w:val="20"/>
        </w:rPr>
      </w:pPr>
      <w:r>
        <w:rPr>
          <w:rFonts w:cstheme="minorHAnsi"/>
          <w:bCs/>
          <w:iCs/>
          <w:sz w:val="20"/>
        </w:rPr>
        <w:t xml:space="preserve">Opěrná stěna je založena na železobetonovém prahu, který bude výztuží provázána s konstrukci opěrné stěny. Opěrná stěna je odstupňována po </w:t>
      </w:r>
      <w:proofErr w:type="gramStart"/>
      <w:r>
        <w:rPr>
          <w:rFonts w:cstheme="minorHAnsi"/>
          <w:bCs/>
          <w:iCs/>
          <w:sz w:val="20"/>
        </w:rPr>
        <w:t>200mm</w:t>
      </w:r>
      <w:proofErr w:type="gramEnd"/>
      <w:r>
        <w:rPr>
          <w:rFonts w:cstheme="minorHAnsi"/>
          <w:bCs/>
          <w:iCs/>
          <w:sz w:val="20"/>
        </w:rPr>
        <w:t xml:space="preserve"> modelech. </w:t>
      </w:r>
      <w:r w:rsidR="00B93E74">
        <w:rPr>
          <w:rFonts w:cstheme="minorHAnsi"/>
          <w:bCs/>
          <w:iCs/>
          <w:sz w:val="20"/>
        </w:rPr>
        <w:t xml:space="preserve">Přesah stěny nad terén tvoří zábradlí proti pádu do hloubky. Tato stěna bude dimenzována pro ukotvení konstrukce pro lezeckou stěnu </w:t>
      </w:r>
      <w:proofErr w:type="spellStart"/>
      <w:r w:rsidR="00B93E74">
        <w:rPr>
          <w:rFonts w:cstheme="minorHAnsi"/>
          <w:bCs/>
          <w:iCs/>
          <w:sz w:val="20"/>
        </w:rPr>
        <w:t>sle</w:t>
      </w:r>
      <w:proofErr w:type="spellEnd"/>
      <w:r w:rsidR="00B93E74">
        <w:rPr>
          <w:rFonts w:cstheme="minorHAnsi"/>
          <w:bCs/>
          <w:iCs/>
          <w:sz w:val="20"/>
        </w:rPr>
        <w:t xml:space="preserve"> požadavků investora. Z tohoto důvodu je zde vytvořen dostačený prostor pro vytvoření dopadové plochy.</w:t>
      </w:r>
    </w:p>
    <w:p w14:paraId="65D9F2DA" w14:textId="77777777" w:rsidR="002859FF" w:rsidRDefault="002859FF" w:rsidP="00123D5E">
      <w:pPr>
        <w:autoSpaceDE w:val="0"/>
        <w:autoSpaceDN w:val="0"/>
        <w:adjustRightInd w:val="0"/>
        <w:spacing w:after="0" w:line="240" w:lineRule="auto"/>
        <w:jc w:val="both"/>
        <w:rPr>
          <w:rFonts w:cstheme="minorHAnsi"/>
          <w:b/>
          <w:bCs/>
          <w:i/>
          <w:iCs/>
          <w:u w:val="single"/>
        </w:rPr>
      </w:pPr>
    </w:p>
    <w:p w14:paraId="487C56FC" w14:textId="5F29E6ED" w:rsidR="003C221B" w:rsidRPr="003C221B" w:rsidRDefault="000970DF" w:rsidP="00123D5E">
      <w:pPr>
        <w:autoSpaceDE w:val="0"/>
        <w:autoSpaceDN w:val="0"/>
        <w:adjustRightInd w:val="0"/>
        <w:spacing w:after="0" w:line="240" w:lineRule="auto"/>
        <w:jc w:val="both"/>
        <w:rPr>
          <w:rFonts w:cstheme="minorHAnsi"/>
          <w:b/>
          <w:bCs/>
          <w:i/>
          <w:iCs/>
          <w:u w:val="single"/>
        </w:rPr>
      </w:pPr>
      <w:r>
        <w:rPr>
          <w:rFonts w:cstheme="minorHAnsi"/>
          <w:b/>
          <w:bCs/>
          <w:i/>
          <w:iCs/>
          <w:u w:val="single"/>
        </w:rPr>
        <w:t>Zpevněné plochy</w:t>
      </w:r>
    </w:p>
    <w:p w14:paraId="1D2388BD" w14:textId="01698D64" w:rsidR="001D5782"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Umístění </w:t>
      </w:r>
      <w:r w:rsidR="000970DF">
        <w:rPr>
          <w:rFonts w:asciiTheme="minorHAnsi" w:eastAsia="Times New Roman" w:hAnsiTheme="minorHAnsi" w:cstheme="minorHAnsi"/>
          <w:sz w:val="20"/>
          <w:szCs w:val="18"/>
        </w:rPr>
        <w:t>zpevněné plochy</w:t>
      </w:r>
      <w:r w:rsidRPr="003C221B">
        <w:rPr>
          <w:rFonts w:asciiTheme="minorHAnsi" w:eastAsia="Times New Roman" w:hAnsiTheme="minorHAnsi" w:cstheme="minorHAnsi"/>
          <w:sz w:val="20"/>
          <w:szCs w:val="18"/>
        </w:rPr>
        <w:t xml:space="preserve"> je patrné z výkresové části PD. Navržen</w:t>
      </w:r>
      <w:r w:rsidR="000970DF">
        <w:rPr>
          <w:rFonts w:asciiTheme="minorHAnsi" w:eastAsia="Times New Roman" w:hAnsiTheme="minorHAnsi" w:cstheme="minorHAnsi"/>
          <w:sz w:val="20"/>
          <w:szCs w:val="18"/>
        </w:rPr>
        <w:t>á</w:t>
      </w:r>
      <w:r w:rsidRPr="003C221B">
        <w:rPr>
          <w:rFonts w:asciiTheme="minorHAnsi" w:eastAsia="Times New Roman" w:hAnsiTheme="minorHAnsi" w:cstheme="minorHAnsi"/>
          <w:sz w:val="20"/>
          <w:szCs w:val="18"/>
        </w:rPr>
        <w:t xml:space="preserve"> </w:t>
      </w:r>
      <w:r w:rsidR="000970DF">
        <w:rPr>
          <w:rFonts w:asciiTheme="minorHAnsi" w:eastAsia="Times New Roman" w:hAnsiTheme="minorHAnsi" w:cstheme="minorHAnsi"/>
          <w:sz w:val="20"/>
          <w:szCs w:val="18"/>
        </w:rPr>
        <w:t>zpevněná plocha je</w:t>
      </w:r>
      <w:r w:rsidRPr="003C221B">
        <w:rPr>
          <w:rFonts w:asciiTheme="minorHAnsi" w:eastAsia="Times New Roman" w:hAnsiTheme="minorHAnsi" w:cstheme="minorHAnsi"/>
          <w:sz w:val="20"/>
          <w:szCs w:val="18"/>
        </w:rPr>
        <w:t xml:space="preserve"> u vstupu na sportoviště.</w:t>
      </w:r>
    </w:p>
    <w:p w14:paraId="1BA84FB9" w14:textId="77777777" w:rsidR="000970DF" w:rsidRPr="00123D5E" w:rsidRDefault="000970DF" w:rsidP="00123D5E">
      <w:pPr>
        <w:pStyle w:val="Standard"/>
        <w:jc w:val="both"/>
        <w:rPr>
          <w:rFonts w:asciiTheme="minorHAnsi" w:eastAsia="Times New Roman" w:hAnsiTheme="minorHAnsi" w:cstheme="minorHAnsi"/>
          <w:i/>
          <w:iCs/>
          <w:sz w:val="20"/>
          <w:szCs w:val="18"/>
          <w:u w:val="single"/>
        </w:rPr>
      </w:pPr>
      <w:r w:rsidRPr="00123D5E">
        <w:rPr>
          <w:rFonts w:asciiTheme="minorHAnsi" w:eastAsia="Times New Roman" w:hAnsiTheme="minorHAnsi" w:cstheme="minorHAnsi"/>
          <w:i/>
          <w:iCs/>
          <w:sz w:val="20"/>
          <w:szCs w:val="18"/>
          <w:u w:val="single"/>
        </w:rPr>
        <w:t>Je navržena následující konstrukce:</w:t>
      </w:r>
    </w:p>
    <w:p w14:paraId="67006415" w14:textId="19F1F795" w:rsidR="000970DF" w:rsidRPr="000970DF" w:rsidRDefault="000970DF" w:rsidP="00123D5E">
      <w:pPr>
        <w:pStyle w:val="Standard"/>
        <w:jc w:val="both"/>
        <w:rPr>
          <w:rFonts w:asciiTheme="minorHAnsi" w:eastAsia="Times New Roman" w:hAnsiTheme="minorHAnsi" w:cstheme="minorHAnsi"/>
          <w:sz w:val="20"/>
          <w:szCs w:val="18"/>
        </w:rPr>
      </w:pPr>
      <w:r w:rsidRPr="000970DF">
        <w:rPr>
          <w:rFonts w:asciiTheme="minorHAnsi" w:eastAsia="Times New Roman" w:hAnsiTheme="minorHAnsi" w:cstheme="minorHAnsi"/>
          <w:sz w:val="20"/>
          <w:szCs w:val="18"/>
        </w:rPr>
        <w:t xml:space="preserve">betonová zámková dlažby </w:t>
      </w:r>
      <w:proofErr w:type="spellStart"/>
      <w:proofErr w:type="gramStart"/>
      <w:r w:rsidRPr="000970DF">
        <w:rPr>
          <w:rFonts w:asciiTheme="minorHAnsi" w:eastAsia="Times New Roman" w:hAnsiTheme="minorHAnsi" w:cstheme="minorHAnsi"/>
          <w:sz w:val="20"/>
          <w:szCs w:val="18"/>
        </w:rPr>
        <w:t>sv.šedé</w:t>
      </w:r>
      <w:proofErr w:type="spellEnd"/>
      <w:proofErr w:type="gramEnd"/>
      <w:r w:rsidRPr="000970DF">
        <w:rPr>
          <w:rFonts w:asciiTheme="minorHAnsi" w:eastAsia="Times New Roman" w:hAnsiTheme="minorHAnsi" w:cstheme="minorHAnsi"/>
          <w:sz w:val="20"/>
          <w:szCs w:val="18"/>
        </w:rPr>
        <w:t xml:space="preserve"> barvy, skládaná na střih </w:t>
      </w:r>
      <w:r>
        <w:rPr>
          <w:rFonts w:asciiTheme="minorHAnsi" w:eastAsia="Times New Roman" w:hAnsiTheme="minorHAnsi" w:cstheme="minorHAnsi"/>
          <w:sz w:val="20"/>
          <w:szCs w:val="18"/>
        </w:rPr>
        <w:tab/>
      </w:r>
      <w:r w:rsidRPr="000970DF">
        <w:rPr>
          <w:rFonts w:asciiTheme="minorHAnsi" w:eastAsia="Times New Roman" w:hAnsiTheme="minorHAnsi" w:cstheme="minorHAnsi"/>
          <w:sz w:val="20"/>
          <w:szCs w:val="18"/>
        </w:rPr>
        <w:t>60 mm</w:t>
      </w:r>
    </w:p>
    <w:p w14:paraId="150C78A3" w14:textId="22CD52C6" w:rsidR="000970DF" w:rsidRPr="000970DF" w:rsidRDefault="000970DF" w:rsidP="00123D5E">
      <w:pPr>
        <w:pStyle w:val="Standard"/>
        <w:jc w:val="both"/>
        <w:rPr>
          <w:rFonts w:asciiTheme="minorHAnsi" w:eastAsia="Times New Roman" w:hAnsiTheme="minorHAnsi" w:cstheme="minorHAnsi"/>
          <w:sz w:val="20"/>
          <w:szCs w:val="18"/>
        </w:rPr>
      </w:pPr>
      <w:r w:rsidRPr="000970DF">
        <w:rPr>
          <w:rFonts w:asciiTheme="minorHAnsi" w:eastAsia="Times New Roman" w:hAnsiTheme="minorHAnsi" w:cstheme="minorHAnsi"/>
          <w:sz w:val="20"/>
          <w:szCs w:val="18"/>
        </w:rPr>
        <w:t>lože z kameniva ČSN 73 6131</w:t>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sidRPr="000970DF">
        <w:rPr>
          <w:rFonts w:asciiTheme="minorHAnsi" w:eastAsia="Times New Roman" w:hAnsiTheme="minorHAnsi" w:cstheme="minorHAnsi"/>
          <w:sz w:val="20"/>
          <w:szCs w:val="18"/>
        </w:rPr>
        <w:t>30 mm</w:t>
      </w:r>
    </w:p>
    <w:p w14:paraId="1A7CB41F" w14:textId="69C404D8" w:rsidR="000970DF" w:rsidRPr="000970DF" w:rsidRDefault="000970DF" w:rsidP="00123D5E">
      <w:pPr>
        <w:pStyle w:val="Standard"/>
        <w:jc w:val="both"/>
        <w:rPr>
          <w:rFonts w:asciiTheme="minorHAnsi" w:eastAsia="Times New Roman" w:hAnsiTheme="minorHAnsi" w:cstheme="minorHAnsi"/>
          <w:sz w:val="20"/>
          <w:szCs w:val="18"/>
          <w:u w:val="single"/>
        </w:rPr>
      </w:pPr>
      <w:r w:rsidRPr="000970DF">
        <w:rPr>
          <w:rFonts w:asciiTheme="minorHAnsi" w:eastAsia="Times New Roman" w:hAnsiTheme="minorHAnsi" w:cstheme="minorHAnsi"/>
          <w:sz w:val="20"/>
          <w:szCs w:val="18"/>
          <w:u w:val="single"/>
        </w:rPr>
        <w:t>štěrkodrť ČSN EN 13 285</w:t>
      </w:r>
      <w:r w:rsidRPr="000970DF">
        <w:rPr>
          <w:rFonts w:asciiTheme="minorHAnsi" w:eastAsia="Times New Roman" w:hAnsiTheme="minorHAnsi" w:cstheme="minorHAnsi"/>
          <w:sz w:val="20"/>
          <w:szCs w:val="18"/>
          <w:u w:val="single"/>
        </w:rPr>
        <w:tab/>
      </w:r>
      <w:r w:rsidRPr="000970DF">
        <w:rPr>
          <w:rFonts w:asciiTheme="minorHAnsi" w:eastAsia="Times New Roman" w:hAnsiTheme="minorHAnsi" w:cstheme="minorHAnsi"/>
          <w:sz w:val="20"/>
          <w:szCs w:val="18"/>
          <w:u w:val="single"/>
        </w:rPr>
        <w:tab/>
      </w:r>
      <w:r w:rsidRPr="000970DF">
        <w:rPr>
          <w:rFonts w:asciiTheme="minorHAnsi" w:eastAsia="Times New Roman" w:hAnsiTheme="minorHAnsi" w:cstheme="minorHAnsi"/>
          <w:sz w:val="20"/>
          <w:szCs w:val="18"/>
          <w:u w:val="single"/>
        </w:rPr>
        <w:tab/>
      </w:r>
      <w:r w:rsidRPr="000970DF">
        <w:rPr>
          <w:rFonts w:asciiTheme="minorHAnsi" w:eastAsia="Times New Roman" w:hAnsiTheme="minorHAnsi" w:cstheme="minorHAnsi"/>
          <w:sz w:val="20"/>
          <w:szCs w:val="18"/>
          <w:u w:val="single"/>
        </w:rPr>
        <w:tab/>
      </w:r>
      <w:r w:rsidRPr="000970DF">
        <w:rPr>
          <w:rFonts w:asciiTheme="minorHAnsi" w:eastAsia="Times New Roman" w:hAnsiTheme="minorHAnsi" w:cstheme="minorHAnsi"/>
          <w:sz w:val="20"/>
          <w:szCs w:val="18"/>
          <w:u w:val="single"/>
        </w:rPr>
        <w:tab/>
        <w:t>150 mm</w:t>
      </w:r>
    </w:p>
    <w:p w14:paraId="3D16D7DD" w14:textId="1B57A6B8" w:rsidR="000970DF" w:rsidRPr="000970DF" w:rsidRDefault="000970DF" w:rsidP="00123D5E">
      <w:pPr>
        <w:pStyle w:val="Standard"/>
        <w:jc w:val="both"/>
        <w:rPr>
          <w:rFonts w:asciiTheme="minorHAnsi" w:eastAsia="Times New Roman" w:hAnsiTheme="minorHAnsi" w:cstheme="minorHAnsi"/>
          <w:sz w:val="20"/>
          <w:szCs w:val="18"/>
        </w:rPr>
      </w:pPr>
      <w:r w:rsidRPr="000970DF">
        <w:rPr>
          <w:rFonts w:asciiTheme="minorHAnsi" w:eastAsia="Times New Roman" w:hAnsiTheme="minorHAnsi" w:cstheme="minorHAnsi"/>
          <w:sz w:val="20"/>
          <w:szCs w:val="18"/>
        </w:rPr>
        <w:t xml:space="preserve">Celkem </w:t>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Pr>
          <w:rFonts w:asciiTheme="minorHAnsi" w:eastAsia="Times New Roman" w:hAnsiTheme="minorHAnsi" w:cstheme="minorHAnsi"/>
          <w:sz w:val="20"/>
          <w:szCs w:val="18"/>
        </w:rPr>
        <w:tab/>
      </w:r>
      <w:r w:rsidRPr="000970DF">
        <w:rPr>
          <w:rFonts w:asciiTheme="minorHAnsi" w:eastAsia="Times New Roman" w:hAnsiTheme="minorHAnsi" w:cstheme="minorHAnsi"/>
          <w:sz w:val="20"/>
          <w:szCs w:val="18"/>
        </w:rPr>
        <w:t>240 mm</w:t>
      </w:r>
    </w:p>
    <w:p w14:paraId="4961E668" w14:textId="4AD590BC" w:rsidR="000970DF" w:rsidRDefault="000970DF" w:rsidP="00123D5E">
      <w:pPr>
        <w:pStyle w:val="Standard"/>
        <w:jc w:val="both"/>
        <w:rPr>
          <w:rFonts w:asciiTheme="minorHAnsi" w:eastAsia="Times New Roman" w:hAnsiTheme="minorHAnsi" w:cstheme="minorHAnsi"/>
          <w:sz w:val="20"/>
          <w:szCs w:val="18"/>
        </w:rPr>
      </w:pPr>
      <w:r w:rsidRPr="000970DF">
        <w:rPr>
          <w:rFonts w:asciiTheme="minorHAnsi" w:eastAsia="Times New Roman" w:hAnsiTheme="minorHAnsi" w:cstheme="minorHAnsi"/>
          <w:sz w:val="20"/>
          <w:szCs w:val="18"/>
        </w:rPr>
        <w:t>Na rozhraní chodníku a zeleně je navržen betonový záhonový obrubník 50x200x500 mm v betonovém loži C16/20nXF1 s boční opěrou.</w:t>
      </w:r>
    </w:p>
    <w:p w14:paraId="632F5709" w14:textId="77777777" w:rsidR="0079171A" w:rsidRDefault="0079171A" w:rsidP="00123D5E">
      <w:pPr>
        <w:autoSpaceDE w:val="0"/>
        <w:autoSpaceDN w:val="0"/>
        <w:adjustRightInd w:val="0"/>
        <w:spacing w:after="0" w:line="240" w:lineRule="auto"/>
        <w:jc w:val="both"/>
        <w:rPr>
          <w:rFonts w:cstheme="minorHAnsi"/>
          <w:b/>
          <w:bCs/>
          <w:i/>
          <w:iCs/>
          <w:u w:val="single"/>
        </w:rPr>
      </w:pPr>
    </w:p>
    <w:p w14:paraId="6276DDAD" w14:textId="6C0A536C"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Osvětlení</w:t>
      </w:r>
    </w:p>
    <w:p w14:paraId="07F515FC" w14:textId="60592848" w:rsidR="00123D5E"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Po dohodě s investorem a provozovatelem bylo zvoleno řešení o menší intenzitě osvětlení, které </w:t>
      </w:r>
      <w:r w:rsidR="00123D5E">
        <w:rPr>
          <w:rFonts w:asciiTheme="minorHAnsi" w:eastAsia="Times New Roman" w:hAnsiTheme="minorHAnsi" w:cstheme="minorHAnsi"/>
          <w:sz w:val="20"/>
          <w:szCs w:val="18"/>
        </w:rPr>
        <w:t xml:space="preserve">budou použitou pouze k prosvětlení prostoru a nebude dimenzována na noční provoz </w:t>
      </w:r>
      <w:proofErr w:type="gramStart"/>
      <w:r w:rsidR="00123D5E">
        <w:rPr>
          <w:rFonts w:asciiTheme="minorHAnsi" w:eastAsia="Times New Roman" w:hAnsiTheme="minorHAnsi" w:cstheme="minorHAnsi"/>
          <w:sz w:val="20"/>
          <w:szCs w:val="18"/>
        </w:rPr>
        <w:t>skateparku.</w:t>
      </w:r>
      <w:r w:rsidRPr="003C221B">
        <w:rPr>
          <w:rFonts w:asciiTheme="minorHAnsi" w:eastAsia="Times New Roman" w:hAnsiTheme="minorHAnsi" w:cstheme="minorHAnsi"/>
          <w:sz w:val="20"/>
          <w:szCs w:val="18"/>
        </w:rPr>
        <w:t>.</w:t>
      </w:r>
      <w:proofErr w:type="gramEnd"/>
    </w:p>
    <w:p w14:paraId="2F0C0E5E" w14:textId="053972C8"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Provozní soustava: 3 + PE + N, 50 Hz, 400/230 V~, TN-S – elektroinstalace</w:t>
      </w:r>
    </w:p>
    <w:p w14:paraId="7C8FF341"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Ochrana před nebezpečným dotykovým napětím je navržena dle ČSN 33 2000-4-41, ČSN 33 2000-5-54 a norem ČSN souvisejících, ochranou samočinným odpojením od zdroje a ochranným pospojováním s vyrovnáním potenciálu.</w:t>
      </w:r>
    </w:p>
    <w:p w14:paraId="46AE99DC" w14:textId="77777777" w:rsidR="00123D5E" w:rsidRDefault="00123D5E" w:rsidP="00123D5E">
      <w:pPr>
        <w:pStyle w:val="Standard"/>
        <w:jc w:val="both"/>
        <w:rPr>
          <w:rFonts w:asciiTheme="minorHAnsi" w:eastAsia="Times New Roman" w:hAnsiTheme="minorHAnsi" w:cstheme="minorHAnsi"/>
          <w:sz w:val="20"/>
          <w:szCs w:val="18"/>
        </w:rPr>
      </w:pPr>
    </w:p>
    <w:p w14:paraId="3973ECEA" w14:textId="5DA319CD"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Celkový uvažovaný instalovaný příkon: </w:t>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proofErr w:type="spellStart"/>
      <w:r w:rsidRPr="003C221B">
        <w:rPr>
          <w:rFonts w:asciiTheme="minorHAnsi" w:eastAsia="Times New Roman" w:hAnsiTheme="minorHAnsi" w:cstheme="minorHAnsi"/>
          <w:sz w:val="20"/>
          <w:szCs w:val="18"/>
        </w:rPr>
        <w:t>Pi</w:t>
      </w:r>
      <w:proofErr w:type="spellEnd"/>
      <w:r w:rsidRPr="003C221B">
        <w:rPr>
          <w:rFonts w:asciiTheme="minorHAnsi" w:eastAsia="Times New Roman" w:hAnsiTheme="minorHAnsi" w:cstheme="minorHAnsi"/>
          <w:sz w:val="20"/>
          <w:szCs w:val="18"/>
        </w:rPr>
        <w:t xml:space="preserve"> = 6,00 kW</w:t>
      </w:r>
    </w:p>
    <w:p w14:paraId="2F54A0DB" w14:textId="3B9BB42C"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Celkový uvažovaný soudobý příkon: </w:t>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proofErr w:type="spellStart"/>
      <w:r w:rsidRPr="003C221B">
        <w:rPr>
          <w:rFonts w:asciiTheme="minorHAnsi" w:eastAsia="Times New Roman" w:hAnsiTheme="minorHAnsi" w:cstheme="minorHAnsi"/>
          <w:sz w:val="20"/>
          <w:szCs w:val="18"/>
        </w:rPr>
        <w:t>Ps</w:t>
      </w:r>
      <w:proofErr w:type="spellEnd"/>
      <w:r w:rsidRPr="003C221B">
        <w:rPr>
          <w:rFonts w:asciiTheme="minorHAnsi" w:eastAsia="Times New Roman" w:hAnsiTheme="minorHAnsi" w:cstheme="minorHAnsi"/>
          <w:sz w:val="20"/>
          <w:szCs w:val="18"/>
        </w:rPr>
        <w:t xml:space="preserve"> = 6,00 kW</w:t>
      </w:r>
    </w:p>
    <w:p w14:paraId="5CABAED9" w14:textId="3D139F18"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Výpočtový proud </w:t>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proofErr w:type="spellStart"/>
      <w:r w:rsidRPr="003C221B">
        <w:rPr>
          <w:rFonts w:asciiTheme="minorHAnsi" w:eastAsia="Times New Roman" w:hAnsiTheme="minorHAnsi" w:cstheme="minorHAnsi"/>
          <w:sz w:val="20"/>
          <w:szCs w:val="18"/>
        </w:rPr>
        <w:t>Ivc</w:t>
      </w:r>
      <w:proofErr w:type="spellEnd"/>
      <w:r w:rsidRPr="003C221B">
        <w:rPr>
          <w:rFonts w:asciiTheme="minorHAnsi" w:eastAsia="Times New Roman" w:hAnsiTheme="minorHAnsi" w:cstheme="minorHAnsi"/>
          <w:sz w:val="20"/>
          <w:szCs w:val="18"/>
        </w:rPr>
        <w:t xml:space="preserve"> = 9,13 A</w:t>
      </w:r>
    </w:p>
    <w:p w14:paraId="53D1E4AB" w14:textId="77777777" w:rsidR="00123D5E" w:rsidRDefault="00123D5E" w:rsidP="00123D5E">
      <w:pPr>
        <w:pStyle w:val="Standard"/>
        <w:jc w:val="both"/>
        <w:rPr>
          <w:rFonts w:asciiTheme="minorHAnsi" w:eastAsia="Times New Roman" w:hAnsiTheme="minorHAnsi" w:cstheme="minorHAnsi"/>
          <w:sz w:val="20"/>
          <w:szCs w:val="18"/>
        </w:rPr>
      </w:pPr>
    </w:p>
    <w:p w14:paraId="0E2FF59F" w14:textId="6D2CBA53"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Vnější vlivy (druh prostředí</w:t>
      </w:r>
      <w:proofErr w:type="gramStart"/>
      <w:r w:rsidRPr="003C221B">
        <w:rPr>
          <w:rFonts w:asciiTheme="minorHAnsi" w:eastAsia="Times New Roman" w:hAnsiTheme="minorHAnsi" w:cstheme="minorHAnsi"/>
          <w:sz w:val="20"/>
          <w:szCs w:val="18"/>
        </w:rPr>
        <w:t>) :</w:t>
      </w:r>
      <w:proofErr w:type="gramEnd"/>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r w:rsidR="00123D5E">
        <w:rPr>
          <w:rFonts w:asciiTheme="minorHAnsi" w:eastAsia="Times New Roman" w:hAnsiTheme="minorHAnsi" w:cstheme="minorHAnsi"/>
          <w:sz w:val="20"/>
          <w:szCs w:val="18"/>
        </w:rPr>
        <w:tab/>
      </w:r>
      <w:r w:rsidRPr="003C221B">
        <w:rPr>
          <w:rFonts w:asciiTheme="minorHAnsi" w:eastAsia="Times New Roman" w:hAnsiTheme="minorHAnsi" w:cstheme="minorHAnsi"/>
          <w:sz w:val="20"/>
          <w:szCs w:val="18"/>
        </w:rPr>
        <w:t>Dle ČSN 33 2000-3 a ČSN 33 2000-5-51</w:t>
      </w:r>
    </w:p>
    <w:p w14:paraId="60EE8756" w14:textId="77777777" w:rsidR="003C221B" w:rsidRPr="003C221B" w:rsidRDefault="003C221B" w:rsidP="00123D5E">
      <w:pPr>
        <w:pStyle w:val="Standard"/>
        <w:ind w:left="4248"/>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AA7, AB8, AD1, AE4 a </w:t>
      </w:r>
      <w:proofErr w:type="gramStart"/>
      <w:r w:rsidRPr="003C221B">
        <w:rPr>
          <w:rFonts w:asciiTheme="minorHAnsi" w:eastAsia="Times New Roman" w:hAnsiTheme="minorHAnsi" w:cstheme="minorHAnsi"/>
          <w:sz w:val="20"/>
          <w:szCs w:val="18"/>
        </w:rPr>
        <w:t>AF2 - prostory</w:t>
      </w:r>
      <w:proofErr w:type="gramEnd"/>
      <w:r w:rsidRPr="003C221B">
        <w:rPr>
          <w:rFonts w:asciiTheme="minorHAnsi" w:eastAsia="Times New Roman" w:hAnsiTheme="minorHAnsi" w:cstheme="minorHAnsi"/>
          <w:sz w:val="20"/>
          <w:szCs w:val="18"/>
        </w:rPr>
        <w:t xml:space="preserve"> zvlášť nebezpečné.</w:t>
      </w:r>
    </w:p>
    <w:p w14:paraId="39CADF62"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Pro jednoznačné vnější vlivy u objektů či prostorů, které jsou ve smyslu ČSN 33 2000-5-51 považovány za normální, není nutno vypracovávat protokol.</w:t>
      </w:r>
    </w:p>
    <w:p w14:paraId="79A49310" w14:textId="0ECCAE7C"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Elektroinstalace je navržena kabely CYKY volně ve výkopu, v kabelovém loži z kopaného písku se zákrytem výstražnou folií PVC. V přechodu pod </w:t>
      </w:r>
      <w:r w:rsidR="00123D5E">
        <w:rPr>
          <w:rFonts w:asciiTheme="minorHAnsi" w:eastAsia="Times New Roman" w:hAnsiTheme="minorHAnsi" w:cstheme="minorHAnsi"/>
          <w:sz w:val="20"/>
          <w:szCs w:val="18"/>
        </w:rPr>
        <w:t>komunikací</w:t>
      </w:r>
      <w:r w:rsidRPr="003C221B">
        <w:rPr>
          <w:rFonts w:asciiTheme="minorHAnsi" w:eastAsia="Times New Roman" w:hAnsiTheme="minorHAnsi" w:cstheme="minorHAnsi"/>
          <w:sz w:val="20"/>
          <w:szCs w:val="18"/>
        </w:rPr>
        <w:t xml:space="preserve"> budou kabely uloženy v plastové chráničce průměru 110 mm. Osvětlení je navrženo dle ČSN EN 12193 36 0450, </w:t>
      </w:r>
      <w:r w:rsidR="00123D5E">
        <w:rPr>
          <w:rFonts w:asciiTheme="minorHAnsi" w:eastAsia="Times New Roman" w:hAnsiTheme="minorHAnsi" w:cstheme="minorHAnsi"/>
          <w:sz w:val="20"/>
          <w:szCs w:val="18"/>
        </w:rPr>
        <w:t>6</w:t>
      </w:r>
      <w:r w:rsidR="00123D5E" w:rsidRPr="003C221B">
        <w:rPr>
          <w:rFonts w:asciiTheme="minorHAnsi" w:eastAsia="Times New Roman" w:hAnsiTheme="minorHAnsi" w:cstheme="minorHAnsi"/>
          <w:sz w:val="20"/>
          <w:szCs w:val="18"/>
        </w:rPr>
        <w:t xml:space="preserve"> x </w:t>
      </w:r>
      <w:r w:rsidR="00123D5E">
        <w:rPr>
          <w:rFonts w:asciiTheme="minorHAnsi" w:eastAsia="Times New Roman" w:hAnsiTheme="minorHAnsi" w:cstheme="minorHAnsi"/>
          <w:sz w:val="20"/>
          <w:szCs w:val="18"/>
        </w:rPr>
        <w:t xml:space="preserve">LED </w:t>
      </w:r>
      <w:r w:rsidRPr="003C221B">
        <w:rPr>
          <w:rFonts w:asciiTheme="minorHAnsi" w:eastAsia="Times New Roman" w:hAnsiTheme="minorHAnsi" w:cstheme="minorHAnsi"/>
          <w:sz w:val="20"/>
          <w:szCs w:val="18"/>
        </w:rPr>
        <w:t xml:space="preserve">svítidly na ocelových stožárech </w:t>
      </w:r>
      <w:proofErr w:type="gramStart"/>
      <w:r w:rsidR="00123D5E">
        <w:rPr>
          <w:rFonts w:asciiTheme="minorHAnsi" w:eastAsia="Times New Roman" w:hAnsiTheme="minorHAnsi" w:cstheme="minorHAnsi"/>
          <w:sz w:val="20"/>
          <w:szCs w:val="18"/>
        </w:rPr>
        <w:t>5</w:t>
      </w:r>
      <w:r w:rsidRPr="003C221B">
        <w:rPr>
          <w:rFonts w:asciiTheme="minorHAnsi" w:eastAsia="Times New Roman" w:hAnsiTheme="minorHAnsi" w:cstheme="minorHAnsi"/>
          <w:sz w:val="20"/>
          <w:szCs w:val="18"/>
        </w:rPr>
        <w:t>-ti metrových</w:t>
      </w:r>
      <w:proofErr w:type="gramEnd"/>
      <w:r w:rsidRPr="003C221B">
        <w:rPr>
          <w:rFonts w:asciiTheme="minorHAnsi" w:eastAsia="Times New Roman" w:hAnsiTheme="minorHAnsi" w:cstheme="minorHAnsi"/>
          <w:sz w:val="20"/>
          <w:szCs w:val="18"/>
        </w:rPr>
        <w:t xml:space="preserve">. Na stožáru je osazeno vždy jedno svítidlo. Stožáry budou dodány vč. </w:t>
      </w:r>
      <w:proofErr w:type="spellStart"/>
      <w:r w:rsidRPr="003C221B">
        <w:rPr>
          <w:rFonts w:asciiTheme="minorHAnsi" w:eastAsia="Times New Roman" w:hAnsiTheme="minorHAnsi" w:cstheme="minorHAnsi"/>
          <w:sz w:val="20"/>
          <w:szCs w:val="18"/>
        </w:rPr>
        <w:t>elektrovýzbroje</w:t>
      </w:r>
      <w:proofErr w:type="spellEnd"/>
      <w:r w:rsidRPr="003C221B">
        <w:rPr>
          <w:rFonts w:asciiTheme="minorHAnsi" w:eastAsia="Times New Roman" w:hAnsiTheme="minorHAnsi" w:cstheme="minorHAnsi"/>
          <w:sz w:val="20"/>
          <w:szCs w:val="18"/>
        </w:rPr>
        <w:t>. Svítidla budou na stožáru upevněna držákem umožňující natočení svítidel. Stožáry budou osazeny po delší straně víceúčelového hřiště v polohách dle</w:t>
      </w:r>
      <w:r w:rsidRPr="003C221B">
        <w:t xml:space="preserve"> </w:t>
      </w:r>
      <w:r w:rsidRPr="003C221B">
        <w:rPr>
          <w:rFonts w:asciiTheme="minorHAnsi" w:eastAsia="Times New Roman" w:hAnsiTheme="minorHAnsi" w:cstheme="minorHAnsi"/>
          <w:sz w:val="20"/>
          <w:szCs w:val="18"/>
        </w:rPr>
        <w:t xml:space="preserve">výkresové části. Napojení svítidel bude provedeno kabely CYKY </w:t>
      </w:r>
      <w:proofErr w:type="gramStart"/>
      <w:r w:rsidRPr="003C221B">
        <w:rPr>
          <w:rFonts w:asciiTheme="minorHAnsi" w:eastAsia="Times New Roman" w:hAnsiTheme="minorHAnsi" w:cstheme="minorHAnsi"/>
          <w:sz w:val="20"/>
          <w:szCs w:val="18"/>
        </w:rPr>
        <w:t>5C</w:t>
      </w:r>
      <w:proofErr w:type="gramEnd"/>
      <w:r w:rsidRPr="003C221B">
        <w:rPr>
          <w:rFonts w:asciiTheme="minorHAnsi" w:eastAsia="Times New Roman" w:hAnsiTheme="minorHAnsi" w:cstheme="minorHAnsi"/>
          <w:sz w:val="20"/>
          <w:szCs w:val="18"/>
        </w:rPr>
        <w:t xml:space="preserve"> x 6 mm2 přes stožárovou svorkovnici. Osvětlovací stožáry budou osazeny do blokového stožárového </w:t>
      </w:r>
      <w:r w:rsidR="00123D5E" w:rsidRPr="003C221B">
        <w:rPr>
          <w:rFonts w:asciiTheme="minorHAnsi" w:eastAsia="Times New Roman" w:hAnsiTheme="minorHAnsi" w:cstheme="minorHAnsi"/>
          <w:sz w:val="20"/>
          <w:szCs w:val="18"/>
        </w:rPr>
        <w:t>pouzdra – základu</w:t>
      </w:r>
      <w:r w:rsidRPr="003C221B">
        <w:rPr>
          <w:rFonts w:asciiTheme="minorHAnsi" w:eastAsia="Times New Roman" w:hAnsiTheme="minorHAnsi" w:cstheme="minorHAnsi"/>
          <w:sz w:val="20"/>
          <w:szCs w:val="18"/>
        </w:rPr>
        <w:t xml:space="preserve"> a budou přizemněny a </w:t>
      </w:r>
      <w:r w:rsidRPr="003C221B">
        <w:rPr>
          <w:rFonts w:asciiTheme="minorHAnsi" w:eastAsia="Times New Roman" w:hAnsiTheme="minorHAnsi" w:cstheme="minorHAnsi"/>
          <w:sz w:val="20"/>
          <w:szCs w:val="18"/>
        </w:rPr>
        <w:lastRenderedPageBreak/>
        <w:t xml:space="preserve">vzájemně propojeny drátem </w:t>
      </w:r>
      <w:proofErr w:type="spellStart"/>
      <w:r w:rsidRPr="003C221B">
        <w:rPr>
          <w:rFonts w:asciiTheme="minorHAnsi" w:eastAsia="Times New Roman" w:hAnsiTheme="minorHAnsi" w:cstheme="minorHAnsi"/>
          <w:sz w:val="20"/>
          <w:szCs w:val="18"/>
        </w:rPr>
        <w:t>FeZn</w:t>
      </w:r>
      <w:proofErr w:type="spellEnd"/>
      <w:r w:rsidRPr="003C221B">
        <w:rPr>
          <w:rFonts w:asciiTheme="minorHAnsi" w:eastAsia="Times New Roman" w:hAnsiTheme="minorHAnsi" w:cstheme="minorHAnsi"/>
          <w:sz w:val="20"/>
          <w:szCs w:val="18"/>
        </w:rPr>
        <w:t xml:space="preserve"> 30 x 4 mm uloženým na dno kabelového výkopu.</w:t>
      </w:r>
    </w:p>
    <w:p w14:paraId="39AACC7E" w14:textId="5D4E7169"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Uložení kabelů bude provedeno dle ČSN 73 6005 a norem ČSN souvisejících.</w:t>
      </w:r>
    </w:p>
    <w:p w14:paraId="28585647" w14:textId="2561A2FC" w:rsidR="001D5782"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Ochrana před nebezpečným dotykovým napětím je navržena dle ČSN 33 2000-4-41, ČSN 33 2000-5-54 a norem ČSN souvisejících, ochranou samočinným odpojením od zdroje a ochranným pospojováním s vyrovnáním potenciálu.</w:t>
      </w:r>
    </w:p>
    <w:p w14:paraId="2DB66F38" w14:textId="77777777" w:rsidR="00123D5E" w:rsidRPr="003C221B" w:rsidRDefault="00123D5E" w:rsidP="00123D5E">
      <w:pPr>
        <w:pStyle w:val="Standard"/>
        <w:jc w:val="both"/>
        <w:rPr>
          <w:rFonts w:asciiTheme="minorHAnsi" w:eastAsia="Times New Roman" w:hAnsiTheme="minorHAnsi" w:cstheme="minorHAnsi"/>
          <w:sz w:val="20"/>
          <w:szCs w:val="18"/>
        </w:rPr>
      </w:pPr>
    </w:p>
    <w:p w14:paraId="43E72FC7" w14:textId="77777777"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Bezpečnost stavby</w:t>
      </w:r>
    </w:p>
    <w:p w14:paraId="1720AB21" w14:textId="1B57C2C0" w:rsid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Musí být dodržena všechna ustanovení bezpečnostních a hygienických norem pro výstavbu a provoz sportovních zařízení a dětských hřišť. Při stavebních pracích je nutno dodržovat platné předpisy. Zvýšenou pozornost je třeba věnovat pracím v blízkosti podzemních vedení. Jejich poloha musí být předem vytýčena jejich správci a po dobu stavby udržována. Aktivity na hřišti bude upravovat Provozní a bezpečnostní řád, který bude umístěn na viditelném místě (předpokládá se umístění ve vývěsních skříňkách).</w:t>
      </w:r>
    </w:p>
    <w:p w14:paraId="10D71014" w14:textId="77777777" w:rsidR="00123D5E" w:rsidRPr="003C221B" w:rsidRDefault="00123D5E" w:rsidP="00123D5E">
      <w:pPr>
        <w:pStyle w:val="Standard"/>
        <w:jc w:val="both"/>
        <w:rPr>
          <w:rFonts w:asciiTheme="minorHAnsi" w:eastAsia="Times New Roman" w:hAnsiTheme="minorHAnsi" w:cstheme="minorHAnsi"/>
          <w:sz w:val="20"/>
          <w:szCs w:val="18"/>
        </w:rPr>
      </w:pPr>
    </w:p>
    <w:p w14:paraId="5B51CF8D" w14:textId="77777777" w:rsidR="003C221B" w:rsidRPr="003C221B" w:rsidRDefault="003C221B" w:rsidP="00123D5E">
      <w:pPr>
        <w:autoSpaceDE w:val="0"/>
        <w:autoSpaceDN w:val="0"/>
        <w:adjustRightInd w:val="0"/>
        <w:spacing w:after="0" w:line="240" w:lineRule="auto"/>
        <w:jc w:val="both"/>
        <w:rPr>
          <w:rFonts w:cstheme="minorHAnsi"/>
          <w:b/>
          <w:bCs/>
          <w:i/>
          <w:iCs/>
          <w:u w:val="single"/>
        </w:rPr>
      </w:pPr>
      <w:r w:rsidRPr="003C221B">
        <w:rPr>
          <w:rFonts w:cstheme="minorHAnsi"/>
          <w:b/>
          <w:bCs/>
          <w:i/>
          <w:iCs/>
          <w:u w:val="single"/>
        </w:rPr>
        <w:t>Další ustanovení</w:t>
      </w:r>
    </w:p>
    <w:p w14:paraId="6C9447C2"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Zaměření zájmového území je provedeno v globálním systému S-JTSK a výškovém systému </w:t>
      </w:r>
      <w:proofErr w:type="spellStart"/>
      <w:r w:rsidRPr="003C221B">
        <w:rPr>
          <w:rFonts w:asciiTheme="minorHAnsi" w:eastAsia="Times New Roman" w:hAnsiTheme="minorHAnsi" w:cstheme="minorHAnsi"/>
          <w:sz w:val="20"/>
          <w:szCs w:val="18"/>
        </w:rPr>
        <w:t>BpV</w:t>
      </w:r>
      <w:proofErr w:type="spellEnd"/>
      <w:r w:rsidRPr="003C221B">
        <w:rPr>
          <w:rFonts w:asciiTheme="minorHAnsi" w:eastAsia="Times New Roman" w:hAnsiTheme="minorHAnsi" w:cstheme="minorHAnsi"/>
          <w:sz w:val="20"/>
          <w:szCs w:val="18"/>
        </w:rPr>
        <w:t>. Umístění stavby je dáno polohou stávajících sportovišť, resp. staveb. Před zahájením stavebních prací je nezbytně nutné vytýčit inženýrské sítě v prostoru stavby jejich správci. V prostoru těchto sítí musí provádění prací odpovídat příslušným předpisům.</w:t>
      </w:r>
    </w:p>
    <w:p w14:paraId="0F91E121"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 xml:space="preserve">Po provedení bude k předání stavby hřiště doloženo zaměření drenážní potrubí a všech souvisejících objektů v souřadném systému JTSK a výškovém systému </w:t>
      </w:r>
      <w:proofErr w:type="spellStart"/>
      <w:r w:rsidRPr="003C221B">
        <w:rPr>
          <w:rFonts w:asciiTheme="minorHAnsi" w:eastAsia="Times New Roman" w:hAnsiTheme="minorHAnsi" w:cstheme="minorHAnsi"/>
          <w:sz w:val="20"/>
          <w:szCs w:val="18"/>
        </w:rPr>
        <w:t>Bpv</w:t>
      </w:r>
      <w:proofErr w:type="spellEnd"/>
      <w:r w:rsidRPr="003C221B">
        <w:rPr>
          <w:rFonts w:asciiTheme="minorHAnsi" w:eastAsia="Times New Roman" w:hAnsiTheme="minorHAnsi" w:cstheme="minorHAnsi"/>
          <w:sz w:val="20"/>
          <w:szCs w:val="18"/>
        </w:rPr>
        <w:t>. Zaměření s projektem skutečného provedení bude předáno budoucímu provozovateli.</w:t>
      </w:r>
    </w:p>
    <w:p w14:paraId="7E430573" w14:textId="6A766802" w:rsidR="001D5782"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V souladu s platnými zákony jsou výjimečně některé výrobky, konstrukční prvky, zařízení a sestavy uvedené v dokumentaci pro provedení stavby jako konkrétní výrobky určené výrobním typem, případně i obchodním názvem, jsou zde uvedeny jako referenční, určující tímto způsobem pouze parametry, kvalitu, standardy, vybavení, případně rozměry použitého výrobku. Není tím dodavateli nikterak stanovena povinnost použít konkrétně uvedený typ výrobku, může být použito pro plnění zakázky i jiných, kvalitativně a technicky obdobných řešení nebo prvků o stejných nebo lepších parametrech a standardech.</w:t>
      </w:r>
    </w:p>
    <w:p w14:paraId="438F5513" w14:textId="77777777" w:rsidR="003C221B" w:rsidRPr="003C221B"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Materiály a zařízení, uvedené v realizační projektové dokumentaci stavby, jsou pouze směrné dle nutných standardů pro zpracování projektu a podrobného výkazu materiálu. Materiály a výrobky je možné zaměnit při zachování shodných parametrů a funkce.</w:t>
      </w:r>
    </w:p>
    <w:p w14:paraId="4BCC7915" w14:textId="41C04C53" w:rsidR="001D5782" w:rsidRDefault="003C221B" w:rsidP="00123D5E">
      <w:pPr>
        <w:pStyle w:val="Standard"/>
        <w:jc w:val="both"/>
        <w:rPr>
          <w:rFonts w:asciiTheme="minorHAnsi" w:eastAsia="Times New Roman" w:hAnsiTheme="minorHAnsi" w:cstheme="minorHAnsi"/>
          <w:sz w:val="20"/>
          <w:szCs w:val="18"/>
        </w:rPr>
      </w:pPr>
      <w:r w:rsidRPr="003C221B">
        <w:rPr>
          <w:rFonts w:asciiTheme="minorHAnsi" w:eastAsia="Times New Roman" w:hAnsiTheme="minorHAnsi" w:cstheme="minorHAnsi"/>
          <w:sz w:val="20"/>
          <w:szCs w:val="18"/>
        </w:rPr>
        <w:t>V projektové dokumentaci uvedené výrobky, konstrukční prvky, konstrukce, materiálové soubory, zařízení a sestavy jsou i ve specifikacích uvažovány a budou vždy dodány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(pokud není konkrétně předepsána v projektové dokumentaci, rozumí se obvyklá), u technických zařízení první provozní náplně, vyzkoušení a provozního manuálu v českém jazyce.</w:t>
      </w:r>
    </w:p>
    <w:p w14:paraId="093CEE16" w14:textId="018684FB" w:rsidR="00DE13E0" w:rsidRPr="00DE13E0" w:rsidRDefault="00DE13E0" w:rsidP="00123D5E">
      <w:pPr>
        <w:pStyle w:val="Standard"/>
        <w:jc w:val="both"/>
        <w:rPr>
          <w:rFonts w:asciiTheme="minorHAnsi" w:eastAsia="Times New Roman" w:hAnsiTheme="minorHAnsi" w:cstheme="minorHAnsi"/>
          <w:sz w:val="20"/>
          <w:szCs w:val="18"/>
        </w:rPr>
      </w:pPr>
    </w:p>
    <w:p w14:paraId="5E3F7140" w14:textId="72D17051" w:rsidR="00DE13E0" w:rsidRPr="00DE13E0" w:rsidRDefault="00DE13E0" w:rsidP="00DE13E0">
      <w:pPr>
        <w:pStyle w:val="Standard"/>
        <w:rPr>
          <w:rFonts w:asciiTheme="minorHAnsi" w:eastAsiaTheme="minorHAnsi" w:hAnsiTheme="minorHAnsi" w:cstheme="minorHAnsi"/>
          <w:b/>
          <w:bCs/>
          <w:i/>
          <w:iCs/>
          <w:kern w:val="0"/>
          <w:sz w:val="22"/>
          <w:szCs w:val="22"/>
          <w:u w:val="single"/>
          <w:lang w:eastAsia="en-US"/>
        </w:rPr>
      </w:pPr>
      <w:bookmarkStart w:id="1" w:name="_Toc259513862"/>
      <w:r w:rsidRPr="00DE13E0">
        <w:rPr>
          <w:rFonts w:asciiTheme="minorHAnsi" w:eastAsiaTheme="minorHAnsi" w:hAnsiTheme="minorHAnsi" w:cstheme="minorHAnsi"/>
          <w:b/>
          <w:bCs/>
          <w:i/>
          <w:iCs/>
          <w:kern w:val="0"/>
          <w:sz w:val="22"/>
          <w:szCs w:val="22"/>
          <w:u w:val="single"/>
          <w:lang w:eastAsia="en-US"/>
        </w:rPr>
        <w:t>TECHNOLOGICKÉ PODMÍNKY POSTUPU PRACÍ, KTERÉ BY MOHLI OVLIVNIT STABILITU VLASTNÍ KONSTRUKCE, PŘÍPADNĚ SOUSEDNÍ STAVBY</w:t>
      </w:r>
      <w:bookmarkEnd w:id="1"/>
    </w:p>
    <w:p w14:paraId="42E89FE2" w14:textId="77777777" w:rsidR="00DE13E0" w:rsidRPr="00DE13E0" w:rsidRDefault="00DE13E0" w:rsidP="00DE13E0">
      <w:pPr>
        <w:pStyle w:val="Standard"/>
        <w:rPr>
          <w:rFonts w:asciiTheme="minorHAnsi" w:eastAsia="Times New Roman" w:hAnsiTheme="minorHAnsi" w:cstheme="minorHAnsi"/>
          <w:b/>
          <w:i/>
          <w:sz w:val="20"/>
          <w:szCs w:val="18"/>
          <w:u w:val="single"/>
        </w:rPr>
      </w:pPr>
      <w:r w:rsidRPr="00DE13E0">
        <w:rPr>
          <w:rFonts w:asciiTheme="minorHAnsi" w:eastAsia="Times New Roman" w:hAnsiTheme="minorHAnsi" w:cstheme="minorHAnsi"/>
          <w:b/>
          <w:i/>
          <w:sz w:val="20"/>
          <w:szCs w:val="18"/>
          <w:u w:val="single"/>
        </w:rPr>
        <w:t>Budou dodrženy veškeré technologické postupy vyžadované příslušnými technologickými předpisy, ČSN a materiálovými technickými listy výrobců použitých stavebních konstrukcí a materiálů!!!</w:t>
      </w:r>
    </w:p>
    <w:p w14:paraId="4FAC149F" w14:textId="04B22170" w:rsidR="00DE13E0" w:rsidRPr="00DE13E0" w:rsidRDefault="00DE13E0" w:rsidP="007E7C5F">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 xml:space="preserve">Podrobnější technologické podmínky postupu prací budou zpracovány v stavebně technologickém projektu, který si zpracuje dodavatel stavby. Při výstavbě je nutno dodržovat technologickou kázeň a technologické přestávky, zejména při: betonáži, ošetřování čerstvého betonu </w:t>
      </w:r>
      <w:proofErr w:type="spellStart"/>
      <w:proofErr w:type="gramStart"/>
      <w:r w:rsidRPr="00DE13E0">
        <w:rPr>
          <w:rFonts w:asciiTheme="minorHAnsi" w:eastAsia="Times New Roman" w:hAnsiTheme="minorHAnsi" w:cstheme="minorHAnsi"/>
          <w:sz w:val="20"/>
          <w:szCs w:val="18"/>
        </w:rPr>
        <w:t>apod.Objekt</w:t>
      </w:r>
      <w:proofErr w:type="spellEnd"/>
      <w:proofErr w:type="gramEnd"/>
      <w:r w:rsidRPr="00DE13E0">
        <w:rPr>
          <w:rFonts w:asciiTheme="minorHAnsi" w:eastAsia="Times New Roman" w:hAnsiTheme="minorHAnsi" w:cstheme="minorHAnsi"/>
          <w:sz w:val="20"/>
          <w:szCs w:val="18"/>
        </w:rPr>
        <w:t xml:space="preserve"> bezprostředně nesousedí s jiným objektem. Práce v průběhu výstavby a ani po jejich dokončení, nic neovlivní stabilitu okolních staveb.</w:t>
      </w:r>
    </w:p>
    <w:p w14:paraId="179FF580" w14:textId="77777777" w:rsidR="00DE13E0" w:rsidRPr="00DE13E0" w:rsidRDefault="00DE13E0" w:rsidP="00DE13E0">
      <w:pPr>
        <w:pStyle w:val="Standard"/>
        <w:rPr>
          <w:rFonts w:asciiTheme="minorHAnsi" w:eastAsia="Times New Roman" w:hAnsiTheme="minorHAnsi" w:cstheme="minorHAnsi"/>
          <w:b/>
          <w:sz w:val="20"/>
          <w:szCs w:val="18"/>
          <w:u w:val="single"/>
        </w:rPr>
      </w:pPr>
      <w:bookmarkStart w:id="2" w:name="_Toc259513863"/>
    </w:p>
    <w:p w14:paraId="6E99EBE4" w14:textId="345A0AF7" w:rsidR="00DE13E0" w:rsidRPr="00DE13E0" w:rsidRDefault="00DE13E0" w:rsidP="00DE13E0">
      <w:pPr>
        <w:pStyle w:val="Standard"/>
        <w:rPr>
          <w:rFonts w:asciiTheme="minorHAnsi" w:eastAsiaTheme="minorHAnsi" w:hAnsiTheme="minorHAnsi" w:cstheme="minorHAnsi"/>
          <w:b/>
          <w:bCs/>
          <w:i/>
          <w:iCs/>
          <w:kern w:val="0"/>
          <w:sz w:val="22"/>
          <w:szCs w:val="22"/>
          <w:u w:val="single"/>
          <w:lang w:eastAsia="en-US"/>
        </w:rPr>
      </w:pPr>
      <w:r w:rsidRPr="00DE13E0">
        <w:rPr>
          <w:rFonts w:asciiTheme="minorHAnsi" w:eastAsiaTheme="minorHAnsi" w:hAnsiTheme="minorHAnsi" w:cstheme="minorHAnsi"/>
          <w:b/>
          <w:bCs/>
          <w:i/>
          <w:iCs/>
          <w:kern w:val="0"/>
          <w:sz w:val="22"/>
          <w:szCs w:val="22"/>
          <w:u w:val="single"/>
          <w:lang w:eastAsia="en-US"/>
        </w:rPr>
        <w:t>POŽADAVKY NA KONTROLU ZAKRÝVANÝCH KONSTRUKCÍ</w:t>
      </w:r>
      <w:bookmarkEnd w:id="2"/>
    </w:p>
    <w:p w14:paraId="21FB731B" w14:textId="14FD060F" w:rsidR="00DE13E0" w:rsidRPr="00DE13E0" w:rsidRDefault="00DE13E0" w:rsidP="007E7C5F">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Budou provedeny veškeré kontroly, měření a zkoušky vyžadované příslušnými technologickými předpisy, ČSN a EN. Projektant doporučuje upravit ve smluvním vztahu se zhotovitelem stavby povinnost vyzvat autorský (popř. technick</w:t>
      </w:r>
      <w:r>
        <w:rPr>
          <w:rFonts w:asciiTheme="minorHAnsi" w:eastAsia="Times New Roman" w:hAnsiTheme="minorHAnsi" w:cstheme="minorHAnsi"/>
          <w:sz w:val="20"/>
          <w:szCs w:val="18"/>
        </w:rPr>
        <w:t>ý</w:t>
      </w:r>
      <w:r w:rsidRPr="00DE13E0">
        <w:rPr>
          <w:rFonts w:asciiTheme="minorHAnsi" w:eastAsia="Times New Roman" w:hAnsiTheme="minorHAnsi" w:cstheme="minorHAnsi"/>
          <w:sz w:val="20"/>
          <w:szCs w:val="18"/>
        </w:rPr>
        <w:t>) dozor ke kontrole a dokumentaci (zaměření, fotografie) trvale zakrývaných konstrukcí a bude o nich učiněn zápis do stavebního deníku. V případě nesrovnalostí je nutné kontaktovat projektanta.</w:t>
      </w:r>
    </w:p>
    <w:p w14:paraId="467B8E3A" w14:textId="77777777" w:rsidR="00DE13E0" w:rsidRPr="00DE13E0" w:rsidRDefault="00DE13E0" w:rsidP="00DE13E0">
      <w:pPr>
        <w:pStyle w:val="Standard"/>
        <w:rPr>
          <w:rFonts w:asciiTheme="minorHAnsi" w:eastAsia="Times New Roman" w:hAnsiTheme="minorHAnsi" w:cstheme="minorHAnsi"/>
          <w:sz w:val="20"/>
          <w:szCs w:val="18"/>
        </w:rPr>
      </w:pPr>
    </w:p>
    <w:p w14:paraId="0D0C227C" w14:textId="77777777" w:rsidR="00DE13E0" w:rsidRPr="00DE13E0" w:rsidRDefault="00DE13E0" w:rsidP="00DE13E0">
      <w:pPr>
        <w:pStyle w:val="Standard"/>
        <w:rPr>
          <w:rFonts w:asciiTheme="minorHAnsi" w:eastAsiaTheme="minorHAnsi" w:hAnsiTheme="minorHAnsi" w:cstheme="minorHAnsi"/>
          <w:b/>
          <w:bCs/>
          <w:i/>
          <w:iCs/>
          <w:kern w:val="0"/>
          <w:sz w:val="22"/>
          <w:szCs w:val="22"/>
          <w:u w:val="single"/>
          <w:lang w:eastAsia="en-US"/>
        </w:rPr>
      </w:pPr>
      <w:r w:rsidRPr="00DE13E0">
        <w:rPr>
          <w:rFonts w:asciiTheme="minorHAnsi" w:eastAsiaTheme="minorHAnsi" w:hAnsiTheme="minorHAnsi" w:cstheme="minorHAnsi"/>
          <w:b/>
          <w:bCs/>
          <w:i/>
          <w:iCs/>
          <w:kern w:val="0"/>
          <w:sz w:val="22"/>
          <w:szCs w:val="22"/>
          <w:u w:val="single"/>
          <w:lang w:eastAsia="en-US"/>
        </w:rPr>
        <w:t>DŮLEŽITÁ UPOZORNĚNÍ</w:t>
      </w:r>
    </w:p>
    <w:p w14:paraId="2593B99A" w14:textId="77777777" w:rsidR="00DE13E0" w:rsidRPr="00DE13E0" w:rsidRDefault="00DE13E0" w:rsidP="00DE13E0">
      <w:pPr>
        <w:pStyle w:val="Standard"/>
        <w:jc w:val="both"/>
        <w:rPr>
          <w:rFonts w:asciiTheme="minorHAnsi" w:eastAsia="Times New Roman" w:hAnsiTheme="minorHAnsi" w:cstheme="minorHAnsi"/>
          <w:b/>
          <w:sz w:val="20"/>
          <w:szCs w:val="18"/>
          <w:u w:val="single"/>
        </w:rPr>
      </w:pPr>
      <w:r w:rsidRPr="00DE13E0">
        <w:rPr>
          <w:rFonts w:asciiTheme="minorHAnsi" w:eastAsia="Times New Roman" w:hAnsiTheme="minorHAnsi" w:cstheme="minorHAnsi"/>
          <w:b/>
          <w:sz w:val="20"/>
          <w:szCs w:val="18"/>
          <w:u w:val="single"/>
        </w:rPr>
        <w:t>Nejsou nad rámec, vyplývající z vyhlášky č. 62/2013 Sb. O dokumentaci staveb.</w:t>
      </w:r>
    </w:p>
    <w:p w14:paraId="2F441885" w14:textId="77777777" w:rsidR="00DE13E0" w:rsidRPr="00DE13E0" w:rsidRDefault="00DE13E0" w:rsidP="00DE13E0">
      <w:pPr>
        <w:pStyle w:val="Standard"/>
        <w:jc w:val="both"/>
        <w:rPr>
          <w:rFonts w:asciiTheme="minorHAnsi" w:eastAsia="Times New Roman" w:hAnsiTheme="minorHAnsi" w:cstheme="minorHAnsi"/>
          <w:b/>
          <w:sz w:val="20"/>
          <w:szCs w:val="18"/>
          <w:u w:val="single"/>
        </w:rPr>
      </w:pPr>
      <w:r w:rsidRPr="00DE13E0">
        <w:rPr>
          <w:rFonts w:asciiTheme="minorHAnsi" w:eastAsia="Times New Roman" w:hAnsiTheme="minorHAnsi" w:cstheme="minorHAnsi"/>
          <w:b/>
          <w:sz w:val="20"/>
          <w:szCs w:val="18"/>
          <w:u w:val="single"/>
        </w:rPr>
        <w:t>Projekt byl zpracován podle požadavků investora a předpokládá, že provádění stavby se bude řídit platnými předpisy a technickými předpisy výrobců jednotlivých materiálů. Stavba bude realizována autorizovanou prováděcí firmou. Všechny použité materiály jsou schváleny k použití v ČR pro daný účel, popř. na ně bylo vydáno prohlášení o shodě nebo certifikáty. Prohlášení o shodě a certifikáty je nutné předložit ke kolaudaci objektu – zajistí dodavatel dané části stavby.</w:t>
      </w:r>
    </w:p>
    <w:p w14:paraId="626D7C68" w14:textId="77777777" w:rsidR="00DE13E0" w:rsidRPr="00DE13E0" w:rsidRDefault="00DE13E0" w:rsidP="00DE13E0">
      <w:pPr>
        <w:pStyle w:val="Standard"/>
        <w:jc w:val="both"/>
        <w:rPr>
          <w:rFonts w:asciiTheme="minorHAnsi" w:eastAsia="Times New Roman" w:hAnsiTheme="minorHAnsi" w:cstheme="minorHAnsi"/>
          <w:b/>
          <w:sz w:val="20"/>
          <w:szCs w:val="18"/>
          <w:u w:val="single"/>
        </w:rPr>
      </w:pPr>
      <w:r w:rsidRPr="00DE13E0">
        <w:rPr>
          <w:rFonts w:asciiTheme="minorHAnsi" w:eastAsia="Times New Roman" w:hAnsiTheme="minorHAnsi" w:cstheme="minorHAnsi"/>
          <w:b/>
          <w:sz w:val="20"/>
          <w:szCs w:val="18"/>
          <w:u w:val="single"/>
        </w:rPr>
        <w:t xml:space="preserve">Základní rozměry nutno přeměřit přímo na stavbě! Případné změny vyplívající ze skutečností odhalených v průběhu realizace budou řešeny přímo na stavbě za účasti projektanta. </w:t>
      </w:r>
    </w:p>
    <w:p w14:paraId="1D4A96AC" w14:textId="77777777" w:rsidR="00DE13E0" w:rsidRPr="00DE13E0" w:rsidRDefault="00DE13E0" w:rsidP="00DE13E0">
      <w:pPr>
        <w:pStyle w:val="Standard"/>
        <w:jc w:val="both"/>
        <w:rPr>
          <w:rFonts w:asciiTheme="minorHAnsi" w:eastAsia="Times New Roman" w:hAnsiTheme="minorHAnsi" w:cstheme="minorHAnsi"/>
          <w:b/>
          <w:sz w:val="20"/>
          <w:szCs w:val="18"/>
          <w:u w:val="single"/>
        </w:rPr>
      </w:pPr>
      <w:r w:rsidRPr="00DE13E0">
        <w:rPr>
          <w:rFonts w:asciiTheme="minorHAnsi" w:eastAsia="Times New Roman" w:hAnsiTheme="minorHAnsi" w:cstheme="minorHAnsi"/>
          <w:b/>
          <w:sz w:val="20"/>
          <w:szCs w:val="18"/>
          <w:u w:val="single"/>
        </w:rPr>
        <w:t xml:space="preserve">V případě změny podkladů či vzniku nových skutečností, si projektant vyhrazuje právo posouzení dopadu těchto změn na řešení a eventuálním doplnění nebo úpravu projektu. Pokud toto nebude splněno, není možné stavbu posuzovat dle tohoto projektu. </w:t>
      </w:r>
    </w:p>
    <w:p w14:paraId="518305BF" w14:textId="77777777" w:rsidR="00DE13E0" w:rsidRPr="00DE13E0" w:rsidRDefault="00DE13E0" w:rsidP="00DE13E0">
      <w:pPr>
        <w:pStyle w:val="Standard"/>
        <w:jc w:val="both"/>
        <w:rPr>
          <w:rFonts w:asciiTheme="minorHAnsi" w:eastAsia="Times New Roman" w:hAnsiTheme="minorHAnsi" w:cstheme="minorHAnsi"/>
          <w:b/>
          <w:sz w:val="20"/>
          <w:szCs w:val="18"/>
          <w:u w:val="single"/>
        </w:rPr>
      </w:pPr>
      <w:r w:rsidRPr="00DE13E0">
        <w:rPr>
          <w:rFonts w:asciiTheme="minorHAnsi" w:eastAsia="Times New Roman" w:hAnsiTheme="minorHAnsi" w:cstheme="minorHAnsi"/>
          <w:b/>
          <w:sz w:val="20"/>
          <w:szCs w:val="18"/>
          <w:u w:val="single"/>
        </w:rPr>
        <w:t>Všechny zde citované materiály lze nahradit za materiály se stejnými nebo lepšími fyzikálními vlastnostmi. Veškeré konstrukce musí být v souladu s platnou českou legislativou.</w:t>
      </w:r>
    </w:p>
    <w:p w14:paraId="17DFF6E8" w14:textId="6B3927DD" w:rsidR="00DE13E0" w:rsidRPr="00DE13E0" w:rsidRDefault="00DE13E0" w:rsidP="00DE13E0">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b/>
          <w:sz w:val="20"/>
          <w:szCs w:val="18"/>
          <w:u w:val="single"/>
        </w:rPr>
        <w:t xml:space="preserve">Dodavatel stavby musí dbát montážních a technologických pokynů příslušných výrobců stavebních prvků a konstrukcí </w:t>
      </w:r>
      <w:r w:rsidRPr="00DE13E0">
        <w:rPr>
          <w:rFonts w:asciiTheme="minorHAnsi" w:eastAsia="Times New Roman" w:hAnsiTheme="minorHAnsi" w:cstheme="minorHAnsi"/>
          <w:b/>
          <w:sz w:val="20"/>
          <w:szCs w:val="18"/>
          <w:u w:val="single"/>
        </w:rPr>
        <w:lastRenderedPageBreak/>
        <w:t>uvedených v této dokumentaci. Dodavatel je povinen vést stavební deník. Dodavatel před započetím díla zpracuje vlastní dodavatelskou, popř. dílenskou dokumentaci dle svých požadavků pro zabezpečení řádného provedení díla. Dodavatel je také povinen seznámit se před započetím prací, resp. před podáním cenové nabídky, s celou projektovou dokumentací, a to s dostatečnou odbornou péčí. Veškeré případné nesrovnalosti, nejasnosti požadavky na upřesnění nebo upřesňující a doplňující informace projedná s investorem, popř. s projektantem tak, aby vše bylo vyřešeno ještě před podáním cenové nabídky.</w:t>
      </w:r>
    </w:p>
    <w:p w14:paraId="060FE8B8" w14:textId="77777777" w:rsidR="00DE13E0" w:rsidRPr="00DE13E0" w:rsidRDefault="00DE13E0" w:rsidP="00DE13E0">
      <w:pPr>
        <w:pStyle w:val="Standard"/>
        <w:rPr>
          <w:rFonts w:asciiTheme="minorHAnsi" w:eastAsia="Times New Roman" w:hAnsiTheme="minorHAnsi" w:cstheme="minorHAnsi"/>
          <w:sz w:val="20"/>
          <w:szCs w:val="18"/>
        </w:rPr>
      </w:pPr>
    </w:p>
    <w:p w14:paraId="2B5F846E" w14:textId="0A8F9A83" w:rsidR="00DE13E0" w:rsidRPr="00DE13E0" w:rsidRDefault="00DE13E0" w:rsidP="00DE13E0">
      <w:pPr>
        <w:pStyle w:val="Standard"/>
        <w:rPr>
          <w:rFonts w:asciiTheme="minorHAnsi" w:eastAsiaTheme="minorHAnsi" w:hAnsiTheme="minorHAnsi" w:cstheme="minorHAnsi"/>
          <w:b/>
          <w:bCs/>
          <w:i/>
          <w:iCs/>
          <w:kern w:val="0"/>
          <w:sz w:val="22"/>
          <w:szCs w:val="22"/>
          <w:u w:val="single"/>
          <w:lang w:eastAsia="en-US"/>
        </w:rPr>
      </w:pPr>
      <w:r w:rsidRPr="00DE13E0">
        <w:rPr>
          <w:rFonts w:asciiTheme="minorHAnsi" w:eastAsiaTheme="minorHAnsi" w:hAnsiTheme="minorHAnsi" w:cstheme="minorHAnsi"/>
          <w:b/>
          <w:bCs/>
          <w:i/>
          <w:iCs/>
          <w:kern w:val="0"/>
          <w:sz w:val="22"/>
          <w:szCs w:val="22"/>
          <w:u w:val="single"/>
          <w:lang w:eastAsia="en-US"/>
        </w:rPr>
        <w:t>Výkresová část</w:t>
      </w:r>
    </w:p>
    <w:p w14:paraId="0A684289" w14:textId="77777777" w:rsidR="00DE13E0" w:rsidRPr="00DE13E0" w:rsidRDefault="00DE13E0" w:rsidP="00DE13E0">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Výkresová část je vypracována jako samostatná část této projektové dokumentace.</w:t>
      </w:r>
      <w:bookmarkStart w:id="3" w:name="_Hlk500246892"/>
    </w:p>
    <w:p w14:paraId="5CCD3BB0" w14:textId="77777777" w:rsidR="00DE13E0" w:rsidRPr="00DE13E0" w:rsidRDefault="00DE13E0" w:rsidP="00DE13E0">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Při provádění konstrukcí Stavebně konstrukčního řešení stavby je nezbytné respektovat veškeré platné technické normy, předpisy, technologické postupy provádění, technické podmínky výrobců a dodavatelů, a veškeré bezpečnostní předpisy. Zvýšenou pozornost je nutné věnovat konstrukčním a tepelným dilatacím v konstrukcích, stykům a prostupům různých druhů materiálů.</w:t>
      </w:r>
    </w:p>
    <w:p w14:paraId="4877B870" w14:textId="77777777" w:rsidR="00DE13E0" w:rsidRPr="00DE13E0" w:rsidRDefault="00DE13E0" w:rsidP="00DE13E0">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Provedení prací, výrobků atd. bude vždy v kompletní technologii výrobce dle platných technických a technologických předpisů a návodů výrobce či dodavatele.</w:t>
      </w:r>
    </w:p>
    <w:p w14:paraId="33EB70F0" w14:textId="77777777" w:rsidR="00DE13E0" w:rsidRPr="00DE13E0" w:rsidRDefault="00DE13E0" w:rsidP="00DE13E0">
      <w:pPr>
        <w:pStyle w:val="Standard"/>
        <w:jc w:val="both"/>
        <w:rPr>
          <w:rFonts w:asciiTheme="minorHAnsi" w:eastAsia="Times New Roman" w:hAnsiTheme="minorHAnsi" w:cstheme="minorHAnsi"/>
          <w:sz w:val="20"/>
          <w:szCs w:val="18"/>
        </w:rPr>
      </w:pPr>
      <w:r w:rsidRPr="00DE13E0">
        <w:rPr>
          <w:rFonts w:asciiTheme="minorHAnsi" w:eastAsia="Times New Roman" w:hAnsiTheme="minorHAnsi" w:cstheme="minorHAnsi"/>
          <w:sz w:val="20"/>
          <w:szCs w:val="18"/>
        </w:rPr>
        <w:t>Navržené řešení stavby vychází z potřeb a požadavků investora.</w:t>
      </w:r>
      <w:bookmarkEnd w:id="3"/>
    </w:p>
    <w:p w14:paraId="20A8537F" w14:textId="77777777" w:rsidR="00DE13E0" w:rsidRPr="00DE13E0" w:rsidRDefault="00DE13E0" w:rsidP="00123D5E">
      <w:pPr>
        <w:pStyle w:val="Standard"/>
        <w:jc w:val="both"/>
        <w:rPr>
          <w:rFonts w:asciiTheme="minorHAnsi" w:eastAsia="Times New Roman" w:hAnsiTheme="minorHAnsi" w:cstheme="minorHAnsi"/>
          <w:sz w:val="20"/>
          <w:szCs w:val="18"/>
        </w:rPr>
      </w:pPr>
    </w:p>
    <w:p w14:paraId="11A81A40" w14:textId="77777777" w:rsidR="001D5782" w:rsidRPr="003C221B" w:rsidRDefault="001D5782" w:rsidP="00123D5E">
      <w:pPr>
        <w:pStyle w:val="Standard"/>
        <w:jc w:val="both"/>
        <w:rPr>
          <w:rFonts w:asciiTheme="minorHAnsi" w:eastAsia="Times New Roman" w:hAnsiTheme="minorHAnsi" w:cstheme="minorHAnsi"/>
          <w:sz w:val="20"/>
          <w:szCs w:val="18"/>
        </w:rPr>
      </w:pPr>
    </w:p>
    <w:p w14:paraId="7CEDFCEF" w14:textId="7E4E01CD" w:rsidR="00FB153C" w:rsidRDefault="00FB153C" w:rsidP="00123D5E">
      <w:pPr>
        <w:pStyle w:val="Standard"/>
        <w:jc w:val="both"/>
        <w:rPr>
          <w:rFonts w:asciiTheme="minorHAnsi" w:eastAsia="Times New Roman" w:hAnsiTheme="minorHAnsi" w:cstheme="minorHAnsi"/>
          <w:b/>
          <w:bCs/>
          <w:szCs w:val="22"/>
          <w:u w:val="single"/>
        </w:rPr>
      </w:pPr>
      <w:r>
        <w:rPr>
          <w:rFonts w:asciiTheme="minorHAnsi" w:eastAsia="Times New Roman" w:hAnsiTheme="minorHAnsi" w:cstheme="minorHAnsi"/>
          <w:b/>
          <w:bCs/>
          <w:szCs w:val="22"/>
          <w:u w:val="single"/>
        </w:rPr>
        <w:t>D.1.3. - Požárně bezpečnostní řešení</w:t>
      </w:r>
    </w:p>
    <w:p w14:paraId="5B4E6A98" w14:textId="77777777" w:rsidR="002859FF" w:rsidRPr="000F68E0" w:rsidRDefault="002859FF" w:rsidP="002859FF">
      <w:pPr>
        <w:pStyle w:val="Odstavecseseznamem"/>
        <w:numPr>
          <w:ilvl w:val="0"/>
          <w:numId w:val="32"/>
        </w:numPr>
        <w:spacing w:after="0" w:line="240" w:lineRule="auto"/>
        <w:ind w:left="284" w:hanging="284"/>
        <w:jc w:val="both"/>
        <w:rPr>
          <w:rFonts w:eastAsia="Times New Roman" w:cstheme="minorHAnsi"/>
          <w:b/>
          <w:bCs/>
          <w:i/>
          <w:sz w:val="20"/>
          <w:szCs w:val="20"/>
          <w:u w:val="single"/>
        </w:rPr>
      </w:pPr>
      <w:bookmarkStart w:id="4" w:name="_Hlk71548208"/>
      <w:r w:rsidRPr="000F68E0">
        <w:rPr>
          <w:rFonts w:eastAsia="Times New Roman" w:cstheme="minorHAnsi"/>
          <w:b/>
          <w:bCs/>
          <w:i/>
          <w:sz w:val="20"/>
          <w:szCs w:val="20"/>
          <w:u w:val="single"/>
        </w:rPr>
        <w:t>Popis objektu</w:t>
      </w:r>
    </w:p>
    <w:p w14:paraId="6A5C40CD" w14:textId="77777777" w:rsidR="002859FF" w:rsidRPr="0099406D" w:rsidRDefault="002859FF" w:rsidP="002859FF">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 xml:space="preserve">Vyhodnocení a stanovení požadavků požární bezpečnosti staveb je provedeno v souladu s </w:t>
      </w:r>
      <w:proofErr w:type="spellStart"/>
      <w:r w:rsidRPr="0099406D">
        <w:rPr>
          <w:rFonts w:asciiTheme="minorHAnsi" w:eastAsiaTheme="minorHAnsi" w:hAnsiTheme="minorHAnsi" w:cstheme="minorHAnsi"/>
          <w:color w:val="000000"/>
          <w:kern w:val="0"/>
          <w:sz w:val="20"/>
          <w:szCs w:val="20"/>
          <w:lang w:eastAsia="en-US"/>
        </w:rPr>
        <w:t>vyhl</w:t>
      </w:r>
      <w:proofErr w:type="spellEnd"/>
      <w:r w:rsidRPr="0099406D">
        <w:rPr>
          <w:rFonts w:asciiTheme="minorHAnsi" w:eastAsiaTheme="minorHAnsi" w:hAnsiTheme="minorHAnsi" w:cstheme="minorHAnsi"/>
          <w:color w:val="000000"/>
          <w:kern w:val="0"/>
          <w:sz w:val="20"/>
          <w:szCs w:val="20"/>
          <w:lang w:eastAsia="en-US"/>
        </w:rPr>
        <w:t xml:space="preserve">. č. 246/2001 Sb., </w:t>
      </w:r>
      <w:proofErr w:type="spellStart"/>
      <w:r w:rsidRPr="0099406D">
        <w:rPr>
          <w:rFonts w:asciiTheme="minorHAnsi" w:eastAsiaTheme="minorHAnsi" w:hAnsiTheme="minorHAnsi" w:cstheme="minorHAnsi"/>
          <w:color w:val="000000"/>
          <w:kern w:val="0"/>
          <w:sz w:val="20"/>
          <w:szCs w:val="20"/>
          <w:lang w:eastAsia="en-US"/>
        </w:rPr>
        <w:t>vyhl</w:t>
      </w:r>
      <w:proofErr w:type="spellEnd"/>
      <w:r w:rsidRPr="0099406D">
        <w:rPr>
          <w:rFonts w:asciiTheme="minorHAnsi" w:eastAsiaTheme="minorHAnsi" w:hAnsiTheme="minorHAnsi" w:cstheme="minorHAnsi"/>
          <w:color w:val="000000"/>
          <w:kern w:val="0"/>
          <w:sz w:val="20"/>
          <w:szCs w:val="20"/>
          <w:lang w:eastAsia="en-US"/>
        </w:rPr>
        <w:t>. 23/2008 Sb., o technických podmínkách požární ochrany staveb ve znění pozdějšcích předpisů a podle ČSN 730802 a norem navazujících.</w:t>
      </w:r>
    </w:p>
    <w:p w14:paraId="702EF4C7" w14:textId="77777777" w:rsidR="002859FF" w:rsidRPr="0099406D" w:rsidRDefault="002859FF" w:rsidP="002859FF">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 xml:space="preserve">Dodržení těchto požadavků a doložení příslušných atestů jednotlivých materiálů a konstrukcí použitých při stavbě bude provedeno dodavatelem stavby. </w:t>
      </w:r>
    </w:p>
    <w:p w14:paraId="54715D3E" w14:textId="2E480594" w:rsidR="002859FF" w:rsidRDefault="002859FF" w:rsidP="002859FF">
      <w:pPr>
        <w:pStyle w:val="Standard"/>
        <w:jc w:val="both"/>
        <w:rPr>
          <w:rFonts w:asciiTheme="minorHAnsi" w:eastAsiaTheme="minorHAnsi" w:hAnsiTheme="minorHAnsi" w:cstheme="minorHAnsi"/>
          <w:color w:val="000000"/>
          <w:kern w:val="0"/>
          <w:sz w:val="20"/>
          <w:szCs w:val="20"/>
          <w:lang w:eastAsia="en-US"/>
        </w:rPr>
      </w:pPr>
      <w:r w:rsidRPr="0099406D">
        <w:rPr>
          <w:rFonts w:asciiTheme="minorHAnsi" w:eastAsiaTheme="minorHAnsi" w:hAnsiTheme="minorHAnsi" w:cstheme="minorHAnsi"/>
          <w:color w:val="000000"/>
          <w:kern w:val="0"/>
          <w:sz w:val="20"/>
          <w:szCs w:val="20"/>
          <w:lang w:eastAsia="en-US"/>
        </w:rPr>
        <w:t>Pro případný zásah požárních jednotek lze využít zpevněné plochy před objektem nebo plochu místní komunikace. Vnější odběrná místa jsou řešena v rámci obce. Stavba svým charakterem – zejména zcela nehořlavým materiálem, ze kterého je zhotovena a absencí vnitřních prostor není zatížena požárním rizikem a nevyžaduje řešení požárního zabezpečení stavby.</w:t>
      </w:r>
    </w:p>
    <w:p w14:paraId="1C13038B"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p>
    <w:p w14:paraId="207BB42E" w14:textId="77777777" w:rsidR="002859FF" w:rsidRPr="000F68E0" w:rsidRDefault="002859FF" w:rsidP="002859FF">
      <w:pPr>
        <w:pStyle w:val="Odstavecseseznamem"/>
        <w:numPr>
          <w:ilvl w:val="0"/>
          <w:numId w:val="32"/>
        </w:numPr>
        <w:spacing w:after="0" w:line="240" w:lineRule="auto"/>
        <w:ind w:left="284" w:hanging="284"/>
        <w:jc w:val="both"/>
        <w:rPr>
          <w:rFonts w:eastAsia="Times New Roman" w:cstheme="minorHAnsi"/>
          <w:b/>
          <w:bCs/>
          <w:i/>
          <w:sz w:val="20"/>
          <w:szCs w:val="20"/>
          <w:u w:val="single"/>
        </w:rPr>
      </w:pPr>
      <w:r w:rsidRPr="000F68E0">
        <w:rPr>
          <w:rFonts w:eastAsia="Times New Roman" w:cstheme="minorHAnsi"/>
          <w:b/>
          <w:bCs/>
          <w:i/>
          <w:sz w:val="20"/>
          <w:szCs w:val="20"/>
          <w:u w:val="single"/>
        </w:rPr>
        <w:t>Technické řešení</w:t>
      </w:r>
    </w:p>
    <w:p w14:paraId="44BC0388"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Tato zpráva byla zpracována podle základních norem, předpisů a ostatních podkladů</w:t>
      </w:r>
      <w:r>
        <w:rPr>
          <w:rFonts w:asciiTheme="minorHAnsi" w:eastAsiaTheme="minorHAnsi" w:hAnsiTheme="minorHAnsi" w:cstheme="minorHAnsi"/>
          <w:color w:val="000000"/>
          <w:kern w:val="0"/>
          <w:sz w:val="20"/>
          <w:szCs w:val="20"/>
          <w:lang w:eastAsia="en-US"/>
        </w:rPr>
        <w:t xml:space="preserve"> v aktuálním znění</w:t>
      </w:r>
      <w:r w:rsidRPr="000F68E0">
        <w:rPr>
          <w:rFonts w:asciiTheme="minorHAnsi" w:eastAsiaTheme="minorHAnsi" w:hAnsiTheme="minorHAnsi" w:cstheme="minorHAnsi"/>
          <w:color w:val="000000"/>
          <w:kern w:val="0"/>
          <w:sz w:val="20"/>
          <w:szCs w:val="20"/>
          <w:lang w:eastAsia="en-US"/>
        </w:rPr>
        <w:t>:</w:t>
      </w:r>
    </w:p>
    <w:p w14:paraId="7BE0426F"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projektová dokumentace – půdorysy, technická zpráva</w:t>
      </w:r>
    </w:p>
    <w:p w14:paraId="656187D8" w14:textId="77777777" w:rsidR="002859FF"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platné normy požární bezpečnosti staveb</w:t>
      </w:r>
    </w:p>
    <w:p w14:paraId="69A55C7B"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ČSN 73 0802 – PBS Nevýrobní objekty</w:t>
      </w:r>
      <w:r>
        <w:rPr>
          <w:rFonts w:asciiTheme="minorHAnsi" w:eastAsiaTheme="minorHAnsi" w:hAnsiTheme="minorHAnsi" w:cstheme="minorHAnsi"/>
          <w:color w:val="000000"/>
          <w:kern w:val="0"/>
          <w:sz w:val="20"/>
          <w:szCs w:val="20"/>
          <w:lang w:eastAsia="en-US"/>
        </w:rPr>
        <w:t xml:space="preserve"> a norem navazujících</w:t>
      </w:r>
    </w:p>
    <w:p w14:paraId="07D9D3EC"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ČSN 73 0873 – PBS Zásobování požární vodou</w:t>
      </w:r>
    </w:p>
    <w:p w14:paraId="4AA3B42A"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Zákon 133/85 Sb., o požární ochraně ve znění pozdějších předpisů</w:t>
      </w:r>
    </w:p>
    <w:p w14:paraId="05438847"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MV ČR č. 246/2001 Sb., o požární prevenci</w:t>
      </w:r>
    </w:p>
    <w:p w14:paraId="0ACFB72E"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MV ČR č. 23/2008 Sb., o technických podmínkách požární ochrany staveb</w:t>
      </w:r>
    </w:p>
    <w:p w14:paraId="5DB319B4"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xml:space="preserve">- </w:t>
      </w:r>
      <w:proofErr w:type="spellStart"/>
      <w:r w:rsidRPr="000F68E0">
        <w:rPr>
          <w:rFonts w:asciiTheme="minorHAnsi" w:eastAsiaTheme="minorHAnsi" w:hAnsiTheme="minorHAnsi" w:cstheme="minorHAnsi"/>
          <w:color w:val="000000"/>
          <w:kern w:val="0"/>
          <w:sz w:val="20"/>
          <w:szCs w:val="20"/>
          <w:lang w:eastAsia="en-US"/>
        </w:rPr>
        <w:t>Vyhl</w:t>
      </w:r>
      <w:proofErr w:type="spellEnd"/>
      <w:r w:rsidRPr="000F68E0">
        <w:rPr>
          <w:rFonts w:asciiTheme="minorHAnsi" w:eastAsiaTheme="minorHAnsi" w:hAnsiTheme="minorHAnsi" w:cstheme="minorHAnsi"/>
          <w:color w:val="000000"/>
          <w:kern w:val="0"/>
          <w:sz w:val="20"/>
          <w:szCs w:val="20"/>
          <w:lang w:eastAsia="en-US"/>
        </w:rPr>
        <w:t>. MMR ČR č. 268/2009 Sb., o technických požadavcích na stavby</w:t>
      </w:r>
    </w:p>
    <w:p w14:paraId="3AEDFEDC" w14:textId="77777777" w:rsidR="002859FF"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 další související a platné předpisy.</w:t>
      </w:r>
    </w:p>
    <w:p w14:paraId="57570A0C"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p>
    <w:p w14:paraId="41295D2E" w14:textId="77777777" w:rsidR="002859FF" w:rsidRPr="00E248CE" w:rsidRDefault="002859FF" w:rsidP="002859FF">
      <w:pPr>
        <w:pStyle w:val="Odstavecseseznamem"/>
        <w:numPr>
          <w:ilvl w:val="0"/>
          <w:numId w:val="32"/>
        </w:numPr>
        <w:spacing w:after="0" w:line="240" w:lineRule="auto"/>
        <w:ind w:left="284" w:hanging="284"/>
        <w:jc w:val="both"/>
        <w:rPr>
          <w:rFonts w:eastAsia="Times New Roman" w:cstheme="minorHAnsi"/>
          <w:b/>
          <w:bCs/>
          <w:i/>
          <w:sz w:val="20"/>
          <w:szCs w:val="20"/>
          <w:u w:val="single"/>
        </w:rPr>
      </w:pPr>
      <w:r w:rsidRPr="00E248CE">
        <w:rPr>
          <w:rFonts w:eastAsia="Times New Roman" w:cstheme="minorHAnsi"/>
          <w:b/>
          <w:bCs/>
          <w:i/>
          <w:sz w:val="20"/>
          <w:szCs w:val="20"/>
          <w:u w:val="single"/>
        </w:rPr>
        <w:t>Požárně bezpečnostní řešení</w:t>
      </w:r>
    </w:p>
    <w:p w14:paraId="6AE879FC" w14:textId="77777777" w:rsidR="002859FF" w:rsidRDefault="002859FF" w:rsidP="002859FF">
      <w:pPr>
        <w:pStyle w:val="Standard"/>
        <w:jc w:val="both"/>
        <w:rPr>
          <w:rFonts w:asciiTheme="minorHAnsi" w:eastAsiaTheme="minorHAnsi" w:hAnsiTheme="minorHAnsi" w:cstheme="minorHAnsi"/>
          <w:color w:val="000000"/>
          <w:kern w:val="0"/>
          <w:sz w:val="20"/>
          <w:szCs w:val="20"/>
          <w:lang w:eastAsia="en-US"/>
        </w:rPr>
      </w:pPr>
      <w:r>
        <w:rPr>
          <w:rFonts w:asciiTheme="minorHAnsi" w:eastAsiaTheme="minorHAnsi" w:hAnsiTheme="minorHAnsi" w:cstheme="minorHAnsi"/>
          <w:color w:val="000000"/>
          <w:kern w:val="0"/>
          <w:sz w:val="20"/>
          <w:szCs w:val="20"/>
          <w:lang w:eastAsia="en-US"/>
        </w:rPr>
        <w:t>K objektu vede přístupová</w:t>
      </w:r>
      <w:r w:rsidRPr="000F68E0">
        <w:rPr>
          <w:rFonts w:asciiTheme="minorHAnsi" w:eastAsiaTheme="minorHAnsi" w:hAnsiTheme="minorHAnsi" w:cstheme="minorHAnsi"/>
          <w:color w:val="000000"/>
          <w:kern w:val="0"/>
          <w:sz w:val="20"/>
          <w:szCs w:val="20"/>
          <w:lang w:eastAsia="en-US"/>
        </w:rPr>
        <w:t xml:space="preserve"> komunikace (zpevněná pozemní komunikace) se šířkou jízdního pruhu</w:t>
      </w: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nejméně 3,0 m a končící nejvýše 50 m od posuzovaného objektu …vyhovuje, šířka</w:t>
      </w:r>
    </w:p>
    <w:p w14:paraId="739CB54D"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p>
    <w:p w14:paraId="5DE43572" w14:textId="77777777" w:rsidR="002859FF" w:rsidRPr="000F68E0" w:rsidRDefault="002859FF" w:rsidP="002859FF">
      <w:pPr>
        <w:pStyle w:val="Odstavecseseznamem"/>
        <w:numPr>
          <w:ilvl w:val="0"/>
          <w:numId w:val="32"/>
        </w:numPr>
        <w:spacing w:after="0" w:line="240" w:lineRule="auto"/>
        <w:ind w:left="284" w:hanging="284"/>
        <w:jc w:val="both"/>
        <w:rPr>
          <w:rFonts w:eastAsia="Times New Roman" w:cstheme="minorHAnsi"/>
          <w:b/>
          <w:bCs/>
          <w:i/>
          <w:sz w:val="20"/>
          <w:szCs w:val="20"/>
          <w:u w:val="single"/>
        </w:rPr>
      </w:pPr>
      <w:r w:rsidRPr="000F68E0">
        <w:rPr>
          <w:rFonts w:eastAsia="Times New Roman" w:cstheme="minorHAnsi"/>
          <w:b/>
          <w:bCs/>
          <w:i/>
          <w:sz w:val="20"/>
          <w:szCs w:val="20"/>
          <w:u w:val="single"/>
        </w:rPr>
        <w:t>Závěr</w:t>
      </w:r>
    </w:p>
    <w:p w14:paraId="16E3349A" w14:textId="77777777" w:rsidR="002859FF" w:rsidRPr="000F68E0" w:rsidRDefault="002859FF" w:rsidP="002859FF">
      <w:pPr>
        <w:pStyle w:val="Standard"/>
        <w:jc w:val="both"/>
        <w:rPr>
          <w:rFonts w:asciiTheme="minorHAnsi" w:eastAsiaTheme="minorHAnsi" w:hAnsiTheme="minorHAnsi" w:cstheme="minorHAnsi"/>
          <w:color w:val="000000"/>
          <w:kern w:val="0"/>
          <w:sz w:val="20"/>
          <w:szCs w:val="20"/>
          <w:lang w:eastAsia="en-US"/>
        </w:rPr>
      </w:pPr>
      <w:r w:rsidRPr="000F68E0">
        <w:rPr>
          <w:rFonts w:asciiTheme="minorHAnsi" w:eastAsiaTheme="minorHAnsi" w:hAnsiTheme="minorHAnsi" w:cstheme="minorHAnsi"/>
          <w:color w:val="000000"/>
          <w:kern w:val="0"/>
          <w:sz w:val="20"/>
          <w:szCs w:val="20"/>
          <w:lang w:eastAsia="en-US"/>
        </w:rPr>
        <w:t>Projekt je zpracován v souladu s vyhláškou MV č. 23/2008 Sb., o technických podmínkách</w:t>
      </w: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 xml:space="preserve">požární ochrany staveb a v souladu s normami platnými v době zahájení projekčních prací. </w:t>
      </w:r>
      <w:r>
        <w:rPr>
          <w:rFonts w:asciiTheme="minorHAnsi" w:eastAsiaTheme="minorHAnsi" w:hAnsiTheme="minorHAnsi" w:cstheme="minorHAnsi"/>
          <w:color w:val="000000"/>
          <w:kern w:val="0"/>
          <w:sz w:val="20"/>
          <w:szCs w:val="20"/>
          <w:lang w:eastAsia="en-US"/>
        </w:rPr>
        <w:t>Zpevněná plocha</w:t>
      </w:r>
      <w:r w:rsidRPr="000F68E0">
        <w:rPr>
          <w:rFonts w:asciiTheme="minorHAnsi" w:eastAsiaTheme="minorHAnsi" w:hAnsiTheme="minorHAnsi" w:cstheme="minorHAnsi"/>
          <w:color w:val="000000"/>
          <w:kern w:val="0"/>
          <w:sz w:val="20"/>
          <w:szCs w:val="20"/>
          <w:lang w:eastAsia="en-US"/>
        </w:rPr>
        <w:t xml:space="preserve"> není zdrojem požárního rizika a požárně nebezpečný</w:t>
      </w:r>
      <w:r>
        <w:rPr>
          <w:rFonts w:asciiTheme="minorHAnsi" w:eastAsiaTheme="minorHAnsi" w:hAnsiTheme="minorHAnsi" w:cstheme="minorHAnsi"/>
          <w:color w:val="000000"/>
          <w:kern w:val="0"/>
          <w:sz w:val="20"/>
          <w:szCs w:val="20"/>
          <w:lang w:eastAsia="en-US"/>
        </w:rPr>
        <w:t xml:space="preserve"> </w:t>
      </w:r>
      <w:r w:rsidRPr="000F68E0">
        <w:rPr>
          <w:rFonts w:asciiTheme="minorHAnsi" w:eastAsiaTheme="minorHAnsi" w:hAnsiTheme="minorHAnsi" w:cstheme="minorHAnsi"/>
          <w:color w:val="000000"/>
          <w:kern w:val="0"/>
          <w:sz w:val="20"/>
          <w:szCs w:val="20"/>
          <w:lang w:eastAsia="en-US"/>
        </w:rPr>
        <w:t>prostor se od těchto objektů nevytváří.</w:t>
      </w:r>
    </w:p>
    <w:bookmarkEnd w:id="4"/>
    <w:p w14:paraId="2B1F66E3" w14:textId="77777777" w:rsidR="00062515" w:rsidRDefault="00062515" w:rsidP="002859FF">
      <w:pPr>
        <w:pStyle w:val="Standard"/>
        <w:jc w:val="both"/>
        <w:rPr>
          <w:rFonts w:asciiTheme="minorHAnsi" w:eastAsia="Times New Roman" w:hAnsiTheme="minorHAnsi" w:cstheme="minorHAnsi"/>
          <w:bCs/>
          <w:sz w:val="20"/>
          <w:szCs w:val="22"/>
        </w:rPr>
      </w:pPr>
    </w:p>
    <w:p w14:paraId="0E8F45E3" w14:textId="77777777" w:rsidR="00FB153C" w:rsidRDefault="00FB153C" w:rsidP="00123D5E">
      <w:pPr>
        <w:spacing w:after="0" w:line="240" w:lineRule="auto"/>
        <w:jc w:val="both"/>
        <w:rPr>
          <w:rFonts w:eastAsia="Times New Roman" w:cstheme="minorHAnsi"/>
          <w:b/>
          <w:sz w:val="24"/>
          <w:szCs w:val="24"/>
          <w:u w:val="single"/>
          <w:lang w:eastAsia="cs-CZ"/>
        </w:rPr>
      </w:pPr>
      <w:r>
        <w:rPr>
          <w:rFonts w:eastAsia="Times New Roman" w:cstheme="minorHAnsi"/>
          <w:b/>
          <w:sz w:val="24"/>
          <w:szCs w:val="24"/>
          <w:u w:val="single"/>
          <w:lang w:eastAsia="cs-CZ"/>
        </w:rPr>
        <w:t>D.1.4. - Technika prostředí staveb</w:t>
      </w:r>
    </w:p>
    <w:p w14:paraId="2978C306" w14:textId="5A129AE5" w:rsidR="00FB153C" w:rsidRDefault="00FB153C" w:rsidP="00123D5E">
      <w:pPr>
        <w:spacing w:after="0" w:line="240" w:lineRule="auto"/>
        <w:jc w:val="both"/>
        <w:rPr>
          <w:rFonts w:eastAsia="Times New Roman" w:cstheme="minorHAnsi"/>
          <w:szCs w:val="24"/>
          <w:lang w:eastAsia="cs-CZ"/>
        </w:rPr>
      </w:pPr>
      <w:r>
        <w:rPr>
          <w:rFonts w:eastAsia="Times New Roman" w:cstheme="minorHAnsi"/>
          <w:szCs w:val="24"/>
          <w:lang w:eastAsia="cs-CZ"/>
        </w:rPr>
        <w:tab/>
      </w:r>
      <w:r w:rsidR="00400682">
        <w:rPr>
          <w:rFonts w:eastAsia="Times New Roman" w:cs="Times New Roman"/>
          <w:sz w:val="20"/>
          <w:szCs w:val="24"/>
          <w:lang w:eastAsia="cs-CZ"/>
        </w:rPr>
        <w:t>S ohledem na charakter stavby se neřeší</w:t>
      </w:r>
      <w:r w:rsidR="00400682">
        <w:rPr>
          <w:rFonts w:eastAsia="Times New Roman" w:cstheme="minorHAnsi"/>
          <w:sz w:val="20"/>
          <w:szCs w:val="24"/>
          <w:lang w:eastAsia="cs-CZ"/>
        </w:rPr>
        <w:t>.</w:t>
      </w:r>
    </w:p>
    <w:p w14:paraId="18DE8171" w14:textId="77777777" w:rsidR="00FB153C" w:rsidRDefault="00FB153C" w:rsidP="00123D5E">
      <w:pPr>
        <w:spacing w:after="0" w:line="240" w:lineRule="auto"/>
        <w:jc w:val="both"/>
        <w:rPr>
          <w:rFonts w:eastAsia="Times New Roman" w:cstheme="minorHAnsi"/>
          <w:sz w:val="16"/>
          <w:szCs w:val="24"/>
          <w:lang w:eastAsia="cs-CZ"/>
        </w:rPr>
      </w:pPr>
    </w:p>
    <w:p w14:paraId="2B1891BC" w14:textId="77777777" w:rsidR="00FB153C" w:rsidRDefault="00FB153C" w:rsidP="00123D5E">
      <w:pPr>
        <w:spacing w:after="0" w:line="240" w:lineRule="auto"/>
        <w:jc w:val="both"/>
        <w:rPr>
          <w:rFonts w:eastAsia="Times New Roman" w:cstheme="minorHAnsi"/>
          <w:b/>
          <w:sz w:val="24"/>
          <w:szCs w:val="24"/>
          <w:u w:val="single"/>
          <w:lang w:eastAsia="cs-CZ"/>
        </w:rPr>
      </w:pPr>
      <w:r>
        <w:rPr>
          <w:rFonts w:eastAsia="Times New Roman" w:cstheme="minorHAnsi"/>
          <w:b/>
          <w:sz w:val="24"/>
          <w:szCs w:val="24"/>
          <w:u w:val="single"/>
          <w:lang w:eastAsia="cs-CZ"/>
        </w:rPr>
        <w:t>D.2 – Dokumentace technických a technologických zařízení</w:t>
      </w:r>
    </w:p>
    <w:p w14:paraId="52A18292" w14:textId="49E0152A" w:rsidR="001A5BDD" w:rsidRPr="002859FF" w:rsidRDefault="00FB153C" w:rsidP="00B93E74">
      <w:pPr>
        <w:spacing w:after="0" w:line="240" w:lineRule="auto"/>
        <w:jc w:val="both"/>
        <w:rPr>
          <w:rFonts w:eastAsia="Times New Roman" w:cs="Times New Roman"/>
          <w:sz w:val="24"/>
          <w:szCs w:val="24"/>
          <w:lang w:eastAsia="cs-CZ"/>
        </w:rPr>
      </w:pPr>
      <w:r>
        <w:rPr>
          <w:rFonts w:eastAsia="Times New Roman" w:cstheme="minorHAnsi"/>
          <w:sz w:val="24"/>
          <w:szCs w:val="24"/>
          <w:lang w:eastAsia="cs-CZ"/>
        </w:rPr>
        <w:tab/>
      </w:r>
      <w:r>
        <w:rPr>
          <w:rFonts w:eastAsia="Times New Roman" w:cs="Times New Roman"/>
          <w:sz w:val="20"/>
          <w:szCs w:val="24"/>
          <w:lang w:eastAsia="cs-CZ"/>
        </w:rPr>
        <w:t xml:space="preserve">S ohledem na charakter stavby </w:t>
      </w:r>
      <w:r w:rsidR="00400682">
        <w:rPr>
          <w:rFonts w:eastAsia="Times New Roman" w:cs="Times New Roman"/>
          <w:sz w:val="20"/>
          <w:szCs w:val="24"/>
          <w:lang w:eastAsia="cs-CZ"/>
        </w:rPr>
        <w:t>se neřeší</w:t>
      </w:r>
      <w:r>
        <w:rPr>
          <w:rFonts w:eastAsia="Times New Roman" w:cstheme="minorHAnsi"/>
          <w:sz w:val="20"/>
          <w:szCs w:val="24"/>
          <w:lang w:eastAsia="cs-CZ"/>
        </w:rPr>
        <w:t>.</w:t>
      </w:r>
    </w:p>
    <w:sectPr w:rsidR="001A5BDD" w:rsidRPr="002859FF" w:rsidSect="005D2B30">
      <w:headerReference w:type="default" r:id="rId9"/>
      <w:footerReference w:type="default" r:id="rId1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157DD" w14:textId="77777777" w:rsidR="004A225F" w:rsidRDefault="004A225F" w:rsidP="008219CB">
      <w:pPr>
        <w:spacing w:after="0" w:line="240" w:lineRule="auto"/>
      </w:pPr>
      <w:r>
        <w:separator/>
      </w:r>
    </w:p>
  </w:endnote>
  <w:endnote w:type="continuationSeparator" w:id="0">
    <w:p w14:paraId="7ADDC724" w14:textId="77777777" w:rsidR="004A225F" w:rsidRDefault="004A225F" w:rsidP="0082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8" w:type="pct"/>
      <w:tblInd w:w="-142" w:type="dxa"/>
      <w:shd w:val="clear" w:color="auto" w:fill="4F81BD" w:themeFill="accent1"/>
      <w:tblCellMar>
        <w:left w:w="115" w:type="dxa"/>
        <w:right w:w="115" w:type="dxa"/>
      </w:tblCellMar>
      <w:tblLook w:val="04A0" w:firstRow="1" w:lastRow="0" w:firstColumn="1" w:lastColumn="0" w:noHBand="0" w:noVBand="1"/>
    </w:tblPr>
    <w:tblGrid>
      <w:gridCol w:w="5397"/>
      <w:gridCol w:w="5232"/>
    </w:tblGrid>
    <w:tr w:rsidR="004A225F" w14:paraId="450F1A17" w14:textId="77777777" w:rsidTr="005D2B30">
      <w:tc>
        <w:tcPr>
          <w:tcW w:w="2539" w:type="pct"/>
          <w:shd w:val="clear" w:color="auto" w:fill="4F81BD" w:themeFill="accent1"/>
          <w:vAlign w:val="center"/>
        </w:tcPr>
        <w:p w14:paraId="28705395" w14:textId="51290830" w:rsidR="004A225F" w:rsidRDefault="007E7C5F">
          <w:pPr>
            <w:pStyle w:val="Zpat"/>
            <w:spacing w:before="80" w:after="80"/>
            <w:jc w:val="both"/>
            <w:rPr>
              <w:caps/>
              <w:color w:val="FFFFFF" w:themeColor="background1"/>
              <w:sz w:val="18"/>
              <w:szCs w:val="18"/>
            </w:rPr>
          </w:pPr>
          <w:sdt>
            <w:sdtPr>
              <w:rPr>
                <w:caps/>
                <w:color w:val="FFFFFF" w:themeColor="background1"/>
                <w:sz w:val="18"/>
                <w:szCs w:val="18"/>
              </w:rPr>
              <w:alias w:val="Název"/>
              <w:tag w:val=""/>
              <w:id w:val="-578829839"/>
              <w:placeholder>
                <w:docPart w:val="AFDC0AA8D62B41058DD403019182DC7A"/>
              </w:placeholder>
              <w:dataBinding w:prefixMappings="xmlns:ns0='http://purl.org/dc/elements/1.1/' xmlns:ns1='http://schemas.openxmlformats.org/package/2006/metadata/core-properties' " w:xpath="/ns1:coreProperties[1]/ns0:title[1]" w:storeItemID="{6C3C8BC8-F283-45AE-878A-BAB7291924A1}"/>
              <w:text/>
            </w:sdtPr>
            <w:sdtEndPr/>
            <w:sdtContent>
              <w:r w:rsidR="00FA6D2B">
                <w:rPr>
                  <w:caps/>
                  <w:color w:val="FFFFFF" w:themeColor="background1"/>
                  <w:sz w:val="18"/>
                  <w:szCs w:val="18"/>
                </w:rPr>
                <w:t xml:space="preserve">SKATEPARK </w:t>
              </w:r>
              <w:r w:rsidR="002859FF">
                <w:rPr>
                  <w:caps/>
                  <w:color w:val="FFFFFF" w:themeColor="background1"/>
                  <w:sz w:val="18"/>
                  <w:szCs w:val="18"/>
                </w:rPr>
                <w:t>bílina</w:t>
              </w:r>
            </w:sdtContent>
          </w:sdt>
        </w:p>
      </w:tc>
      <w:tc>
        <w:tcPr>
          <w:tcW w:w="2461" w:type="pct"/>
          <w:shd w:val="clear" w:color="auto" w:fill="4F81BD" w:themeFill="accent1"/>
          <w:vAlign w:val="center"/>
        </w:tcPr>
        <w:sdt>
          <w:sdtPr>
            <w:rPr>
              <w:caps/>
              <w:color w:val="FFFFFF" w:themeColor="background1"/>
              <w:sz w:val="18"/>
              <w:szCs w:val="18"/>
            </w:rPr>
            <w:alias w:val="Autor"/>
            <w:tag w:val=""/>
            <w:id w:val="-1822267932"/>
            <w:placeholder>
              <w:docPart w:val="C82638C34E3F4E8997D8820727541DEB"/>
            </w:placeholder>
            <w:dataBinding w:prefixMappings="xmlns:ns0='http://purl.org/dc/elements/1.1/' xmlns:ns1='http://schemas.openxmlformats.org/package/2006/metadata/core-properties' " w:xpath="/ns1:coreProperties[1]/ns0:creator[1]" w:storeItemID="{6C3C8BC8-F283-45AE-878A-BAB7291924A1}"/>
            <w:text/>
          </w:sdtPr>
          <w:sdtEndPr/>
          <w:sdtContent>
            <w:p w14:paraId="7843332C" w14:textId="77777777" w:rsidR="004A225F" w:rsidRDefault="004A225F">
              <w:pPr>
                <w:pStyle w:val="Zpat"/>
                <w:spacing w:before="80" w:after="80"/>
                <w:jc w:val="right"/>
                <w:rPr>
                  <w:caps/>
                  <w:color w:val="FFFFFF" w:themeColor="background1"/>
                  <w:sz w:val="18"/>
                  <w:szCs w:val="18"/>
                </w:rPr>
              </w:pPr>
              <w:r>
                <w:rPr>
                  <w:caps/>
                  <w:color w:val="FFFFFF" w:themeColor="background1"/>
                  <w:sz w:val="18"/>
                  <w:szCs w:val="18"/>
                </w:rPr>
                <w:t xml:space="preserve">mptechnik s.r.o., francouzská 149, 345 </w:t>
              </w:r>
              <w:proofErr w:type="gramStart"/>
              <w:r>
                <w:rPr>
                  <w:caps/>
                  <w:color w:val="FFFFFF" w:themeColor="background1"/>
                  <w:sz w:val="18"/>
                  <w:szCs w:val="18"/>
                </w:rPr>
                <w:t>62  holýšov</w:t>
              </w:r>
              <w:proofErr w:type="gramEnd"/>
            </w:p>
          </w:sdtContent>
        </w:sdt>
      </w:tc>
    </w:tr>
  </w:tbl>
  <w:p w14:paraId="6F68CEFA" w14:textId="77777777" w:rsidR="004A225F" w:rsidRDefault="004A2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135DC" w14:textId="77777777" w:rsidR="004A225F" w:rsidRDefault="004A225F" w:rsidP="008219CB">
      <w:pPr>
        <w:spacing w:after="0" w:line="240" w:lineRule="auto"/>
      </w:pPr>
      <w:r>
        <w:separator/>
      </w:r>
    </w:p>
  </w:footnote>
  <w:footnote w:type="continuationSeparator" w:id="0">
    <w:p w14:paraId="48941E8C" w14:textId="77777777" w:rsidR="004A225F" w:rsidRDefault="004A225F" w:rsidP="0082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36D7" w14:textId="11C263E8" w:rsidR="004A225F" w:rsidRPr="005D2B30" w:rsidRDefault="004A225F">
    <w:pPr>
      <w:pStyle w:val="Zhlav"/>
      <w:rPr>
        <w:rFonts w:cstheme="minorHAnsi"/>
      </w:rPr>
    </w:pPr>
    <w:r w:rsidRPr="005D2B30">
      <w:rPr>
        <w:rFonts w:cstheme="minorHAnsi"/>
        <w:b/>
        <w:bCs/>
        <w:caps/>
        <w:noProof/>
        <w:color w:val="808080" w:themeColor="background1" w:themeShade="80"/>
        <w:sz w:val="20"/>
        <w:szCs w:val="20"/>
        <w:lang w:eastAsia="cs-CZ"/>
      </w:rPr>
      <mc:AlternateContent>
        <mc:Choice Requires="wpg">
          <w:drawing>
            <wp:anchor distT="0" distB="0" distL="114300" distR="114300" simplePos="0" relativeHeight="251659264" behindDoc="0" locked="0" layoutInCell="1" allowOverlap="1" wp14:anchorId="55D1EFBD" wp14:editId="71E6F9F4">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Skupin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Skupina 168"/>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ové pol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1003BF" w14:textId="4B24C361" w:rsidR="004A225F" w:rsidRDefault="004A225F">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2F5F90">
                              <w:rPr>
                                <w:noProof/>
                                <w:color w:val="FFFFFF" w:themeColor="background1"/>
                                <w:sz w:val="24"/>
                                <w:szCs w:val="24"/>
                              </w:rPr>
                              <w:t>8</w:t>
                            </w:r>
                            <w:r>
                              <w:rPr>
                                <w:color w:val="FFFFFF" w:themeColor="background1"/>
                                <w:sz w:val="24"/>
                                <w:szCs w:val="24"/>
                              </w:rPr>
                              <w:fldChar w:fldCharType="end"/>
                            </w:r>
                            <w:r w:rsidR="00FB153C">
                              <w:rPr>
                                <w:color w:val="FFFFFF" w:themeColor="background1"/>
                                <w:sz w:val="24"/>
                                <w:szCs w:val="24"/>
                              </w:rPr>
                              <w:t>/</w:t>
                            </w:r>
                            <w:r w:rsidR="00B93E74">
                              <w:rPr>
                                <w:color w:val="FFFFFF" w:themeColor="background1"/>
                                <w:sz w:val="24"/>
                                <w:szCs w:val="24"/>
                              </w:rPr>
                              <w:t>4</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D1EFBD"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Obdélní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Obdélní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ové pol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451003BF" w14:textId="4B24C361" w:rsidR="004A225F" w:rsidRDefault="004A225F">
                      <w:pPr>
                        <w:pStyle w:val="Zhlav"/>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2F5F90">
                        <w:rPr>
                          <w:noProof/>
                          <w:color w:val="FFFFFF" w:themeColor="background1"/>
                          <w:sz w:val="24"/>
                          <w:szCs w:val="24"/>
                        </w:rPr>
                        <w:t>8</w:t>
                      </w:r>
                      <w:r>
                        <w:rPr>
                          <w:color w:val="FFFFFF" w:themeColor="background1"/>
                          <w:sz w:val="24"/>
                          <w:szCs w:val="24"/>
                        </w:rPr>
                        <w:fldChar w:fldCharType="end"/>
                      </w:r>
                      <w:r w:rsidR="00FB153C">
                        <w:rPr>
                          <w:color w:val="FFFFFF" w:themeColor="background1"/>
                          <w:sz w:val="24"/>
                          <w:szCs w:val="24"/>
                        </w:rPr>
                        <w:t>/</w:t>
                      </w:r>
                      <w:r w:rsidR="00B93E74">
                        <w:rPr>
                          <w:color w:val="FFFFFF" w:themeColor="background1"/>
                          <w:sz w:val="24"/>
                          <w:szCs w:val="24"/>
                        </w:rPr>
                        <w:t>4</w:t>
                      </w:r>
                    </w:p>
                  </w:txbxContent>
                </v:textbox>
              </v:shape>
              <w10:wrap anchorx="page" anchory="page"/>
            </v:group>
          </w:pict>
        </mc:Fallback>
      </mc:AlternateContent>
    </w:r>
    <w:r w:rsidRPr="005D2B30">
      <w:rPr>
        <w:rFonts w:cstheme="minorHAnsi"/>
      </w:rPr>
      <w:t xml:space="preserve">DOKUMENTACE PRO </w:t>
    </w:r>
    <w:r w:rsidR="008A2495">
      <w:rPr>
        <w:rFonts w:cstheme="minorHAnsi"/>
      </w:rPr>
      <w:t>PROVEDENÍ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4DBD"/>
    <w:multiLevelType w:val="hybridMultilevel"/>
    <w:tmpl w:val="144E64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A17EB"/>
    <w:multiLevelType w:val="hybridMultilevel"/>
    <w:tmpl w:val="E06C2646"/>
    <w:lvl w:ilvl="0" w:tplc="48AAEEF6">
      <w:start w:val="1"/>
      <w:numFmt w:val="decimalZero"/>
      <w:lvlText w:val="%1-"/>
      <w:lvlJc w:val="left"/>
      <w:pPr>
        <w:ind w:left="3189" w:hanging="360"/>
      </w:pPr>
      <w:rPr>
        <w:rFonts w:hint="default"/>
      </w:rPr>
    </w:lvl>
    <w:lvl w:ilvl="1" w:tplc="04050019" w:tentative="1">
      <w:start w:val="1"/>
      <w:numFmt w:val="lowerLetter"/>
      <w:lvlText w:val="%2."/>
      <w:lvlJc w:val="left"/>
      <w:pPr>
        <w:ind w:left="3909" w:hanging="360"/>
      </w:pPr>
    </w:lvl>
    <w:lvl w:ilvl="2" w:tplc="0405001B" w:tentative="1">
      <w:start w:val="1"/>
      <w:numFmt w:val="lowerRoman"/>
      <w:lvlText w:val="%3."/>
      <w:lvlJc w:val="right"/>
      <w:pPr>
        <w:ind w:left="4629" w:hanging="180"/>
      </w:pPr>
    </w:lvl>
    <w:lvl w:ilvl="3" w:tplc="0405000F" w:tentative="1">
      <w:start w:val="1"/>
      <w:numFmt w:val="decimal"/>
      <w:lvlText w:val="%4."/>
      <w:lvlJc w:val="left"/>
      <w:pPr>
        <w:ind w:left="5349" w:hanging="360"/>
      </w:pPr>
    </w:lvl>
    <w:lvl w:ilvl="4" w:tplc="04050019" w:tentative="1">
      <w:start w:val="1"/>
      <w:numFmt w:val="lowerLetter"/>
      <w:lvlText w:val="%5."/>
      <w:lvlJc w:val="left"/>
      <w:pPr>
        <w:ind w:left="6069" w:hanging="360"/>
      </w:pPr>
    </w:lvl>
    <w:lvl w:ilvl="5" w:tplc="0405001B" w:tentative="1">
      <w:start w:val="1"/>
      <w:numFmt w:val="lowerRoman"/>
      <w:lvlText w:val="%6."/>
      <w:lvlJc w:val="right"/>
      <w:pPr>
        <w:ind w:left="6789" w:hanging="180"/>
      </w:pPr>
    </w:lvl>
    <w:lvl w:ilvl="6" w:tplc="0405000F" w:tentative="1">
      <w:start w:val="1"/>
      <w:numFmt w:val="decimal"/>
      <w:lvlText w:val="%7."/>
      <w:lvlJc w:val="left"/>
      <w:pPr>
        <w:ind w:left="7509" w:hanging="360"/>
      </w:pPr>
    </w:lvl>
    <w:lvl w:ilvl="7" w:tplc="04050019" w:tentative="1">
      <w:start w:val="1"/>
      <w:numFmt w:val="lowerLetter"/>
      <w:lvlText w:val="%8."/>
      <w:lvlJc w:val="left"/>
      <w:pPr>
        <w:ind w:left="8229" w:hanging="360"/>
      </w:pPr>
    </w:lvl>
    <w:lvl w:ilvl="8" w:tplc="0405001B" w:tentative="1">
      <w:start w:val="1"/>
      <w:numFmt w:val="lowerRoman"/>
      <w:lvlText w:val="%9."/>
      <w:lvlJc w:val="right"/>
      <w:pPr>
        <w:ind w:left="8949" w:hanging="180"/>
      </w:pPr>
    </w:lvl>
  </w:abstractNum>
  <w:abstractNum w:abstractNumId="2" w15:restartNumberingAfterBreak="0">
    <w:nsid w:val="03F8039B"/>
    <w:multiLevelType w:val="hybridMultilevel"/>
    <w:tmpl w:val="46EEA126"/>
    <w:lvl w:ilvl="0" w:tplc="A50C2720">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A0610"/>
    <w:multiLevelType w:val="hybridMultilevel"/>
    <w:tmpl w:val="86DA00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CB741B"/>
    <w:multiLevelType w:val="hybridMultilevel"/>
    <w:tmpl w:val="511C0224"/>
    <w:lvl w:ilvl="0" w:tplc="257C496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3342A1"/>
    <w:multiLevelType w:val="multilevel"/>
    <w:tmpl w:val="B3EA86D8"/>
    <w:lvl w:ilvl="0">
      <w:numFmt w:val="bullet"/>
      <w:lvlText w:val="-"/>
      <w:lvlJc w:val="left"/>
      <w:pPr>
        <w:ind w:left="420" w:hanging="360"/>
      </w:pPr>
      <w:rPr>
        <w:rFonts w:ascii="Times New Roman" w:eastAsia="Times New Roman" w:hAnsi="Times New Roman" w:cs="Times New Roman"/>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6" w15:restartNumberingAfterBreak="0">
    <w:nsid w:val="236930C3"/>
    <w:multiLevelType w:val="hybridMultilevel"/>
    <w:tmpl w:val="B900D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842FAE"/>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2E4D066C"/>
    <w:multiLevelType w:val="hybridMultilevel"/>
    <w:tmpl w:val="49F469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B5064"/>
    <w:multiLevelType w:val="hybridMultilevel"/>
    <w:tmpl w:val="9C04C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D46234"/>
    <w:multiLevelType w:val="hybridMultilevel"/>
    <w:tmpl w:val="0E62346E"/>
    <w:lvl w:ilvl="0" w:tplc="0B8EBED8">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3504179C"/>
    <w:multiLevelType w:val="hybridMultilevel"/>
    <w:tmpl w:val="A17EFFF8"/>
    <w:lvl w:ilvl="0" w:tplc="5906957E">
      <w:start w:val="2"/>
      <w:numFmt w:val="bullet"/>
      <w:lvlText w:val="-"/>
      <w:lvlJc w:val="left"/>
      <w:pPr>
        <w:ind w:left="1125" w:hanging="360"/>
      </w:pPr>
      <w:rPr>
        <w:rFonts w:ascii="Times New Roman" w:eastAsia="Times New Roman" w:hAnsi="Times New Roman" w:cs="Times New Roman" w:hint="default"/>
      </w:rPr>
    </w:lvl>
    <w:lvl w:ilvl="1" w:tplc="04050003">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12" w15:restartNumberingAfterBreak="0">
    <w:nsid w:val="36EF2749"/>
    <w:multiLevelType w:val="hybridMultilevel"/>
    <w:tmpl w:val="9E9AE7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0601D5"/>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87231DF"/>
    <w:multiLevelType w:val="hybridMultilevel"/>
    <w:tmpl w:val="FF54F4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C234BC"/>
    <w:multiLevelType w:val="hybridMultilevel"/>
    <w:tmpl w:val="C79E9FF2"/>
    <w:lvl w:ilvl="0" w:tplc="C4846D7C">
      <w:start w:val="2"/>
      <w:numFmt w:val="bullet"/>
      <w:lvlText w:val="-"/>
      <w:lvlJc w:val="left"/>
      <w:pPr>
        <w:ind w:left="1065" w:hanging="360"/>
      </w:pPr>
      <w:rPr>
        <w:rFonts w:ascii="Calibri" w:eastAsia="Times New Roman"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6" w15:restartNumberingAfterBreak="0">
    <w:nsid w:val="421561AD"/>
    <w:multiLevelType w:val="hybridMultilevel"/>
    <w:tmpl w:val="8B96A0E6"/>
    <w:lvl w:ilvl="0" w:tplc="0A0E35C6">
      <w:start w:val="1"/>
      <w:numFmt w:val="lowerLetter"/>
      <w:lvlText w:val="%1)"/>
      <w:lvlJc w:val="left"/>
      <w:pPr>
        <w:ind w:left="720" w:hanging="360"/>
      </w:pPr>
      <w:rPr>
        <w:b/>
        <w:i/>
        <w:sz w:val="2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B786F"/>
    <w:multiLevelType w:val="hybridMultilevel"/>
    <w:tmpl w:val="706096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7C60B5"/>
    <w:multiLevelType w:val="multilevel"/>
    <w:tmpl w:val="9E0A7C5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2195698"/>
    <w:multiLevelType w:val="hybridMultilevel"/>
    <w:tmpl w:val="4504FE32"/>
    <w:lvl w:ilvl="0" w:tplc="A6A6E1FC">
      <w:start w:val="2"/>
      <w:numFmt w:val="bullet"/>
      <w:lvlText w:val=""/>
      <w:lvlJc w:val="left"/>
      <w:pPr>
        <w:ind w:left="1473" w:hanging="765"/>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5B466398"/>
    <w:multiLevelType w:val="multilevel"/>
    <w:tmpl w:val="168EB6D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5EE416EB"/>
    <w:multiLevelType w:val="hybridMultilevel"/>
    <w:tmpl w:val="9F9A7D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5C044D"/>
    <w:multiLevelType w:val="hybridMultilevel"/>
    <w:tmpl w:val="8668A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317A56"/>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4" w15:restartNumberingAfterBreak="0">
    <w:nsid w:val="6D1209F8"/>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6F097F96"/>
    <w:multiLevelType w:val="hybridMultilevel"/>
    <w:tmpl w:val="6BEA4DAC"/>
    <w:lvl w:ilvl="0" w:tplc="4D9818F8">
      <w:start w:val="1"/>
      <w:numFmt w:val="bullet"/>
      <w:lvlText w:val="-"/>
      <w:lvlJc w:val="left"/>
      <w:pPr>
        <w:ind w:left="720" w:hanging="360"/>
      </w:pPr>
      <w:rPr>
        <w:rFonts w:ascii="Times New Roman" w:eastAsia="Times New Roman" w:hAnsi="Times New Roman" w:cs="Times New Roman" w:hint="default"/>
        <w:b/>
        <w:sz w:val="22"/>
      </w:rPr>
    </w:lvl>
    <w:lvl w:ilvl="1" w:tplc="04050003">
      <w:start w:val="1"/>
      <w:numFmt w:val="bullet"/>
      <w:lvlText w:val="o"/>
      <w:lvlJc w:val="left"/>
      <w:pPr>
        <w:ind w:left="1440" w:hanging="360"/>
      </w:pPr>
      <w:rPr>
        <w:rFonts w:ascii="Courier New" w:hAnsi="Courier New" w:cs="Courier New" w:hint="default"/>
      </w:rPr>
    </w:lvl>
    <w:lvl w:ilvl="2" w:tplc="5906957E">
      <w:start w:val="2"/>
      <w:numFmt w:val="bullet"/>
      <w:lvlText w:val="-"/>
      <w:lvlJc w:val="left"/>
      <w:pPr>
        <w:ind w:left="2160" w:hanging="360"/>
      </w:pPr>
      <w:rPr>
        <w:rFonts w:ascii="Times New Roman" w:eastAsia="Times New Roman" w:hAnsi="Times New Roman"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A90031"/>
    <w:multiLevelType w:val="hybridMultilevel"/>
    <w:tmpl w:val="706096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BC5645"/>
    <w:multiLevelType w:val="hybridMultilevel"/>
    <w:tmpl w:val="F47CD4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5B74EF"/>
    <w:multiLevelType w:val="hybridMultilevel"/>
    <w:tmpl w:val="1C4CDEAE"/>
    <w:lvl w:ilvl="0" w:tplc="4F4471F4">
      <w:start w:val="1"/>
      <w:numFmt w:val="lowerLetter"/>
      <w:lvlText w:val="%1)"/>
      <w:lvlJc w:val="left"/>
      <w:pPr>
        <w:ind w:left="717" w:hanging="360"/>
      </w:pPr>
      <w:rPr>
        <w:rFonts w:hint="default"/>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9" w15:restartNumberingAfterBreak="0">
    <w:nsid w:val="7AE03E78"/>
    <w:multiLevelType w:val="hybridMultilevel"/>
    <w:tmpl w:val="F02C90EA"/>
    <w:lvl w:ilvl="0" w:tplc="1A8E1F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F013C5"/>
    <w:multiLevelType w:val="hybridMultilevel"/>
    <w:tmpl w:val="F97EE432"/>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1"/>
  </w:num>
  <w:num w:numId="2">
    <w:abstractNumId w:val="5"/>
  </w:num>
  <w:num w:numId="3">
    <w:abstractNumId w:val="1"/>
  </w:num>
  <w:num w:numId="4">
    <w:abstractNumId w:val="18"/>
  </w:num>
  <w:num w:numId="5">
    <w:abstractNumId w:val="20"/>
  </w:num>
  <w:num w:numId="6">
    <w:abstractNumId w:val="12"/>
  </w:num>
  <w:num w:numId="7">
    <w:abstractNumId w:val="11"/>
  </w:num>
  <w:num w:numId="8">
    <w:abstractNumId w:val="27"/>
  </w:num>
  <w:num w:numId="9">
    <w:abstractNumId w:val="19"/>
  </w:num>
  <w:num w:numId="10">
    <w:abstractNumId w:val="17"/>
  </w:num>
  <w:num w:numId="11">
    <w:abstractNumId w:val="26"/>
  </w:num>
  <w:num w:numId="12">
    <w:abstractNumId w:val="24"/>
  </w:num>
  <w:num w:numId="13">
    <w:abstractNumId w:val="25"/>
  </w:num>
  <w:num w:numId="14">
    <w:abstractNumId w:val="28"/>
  </w:num>
  <w:num w:numId="15">
    <w:abstractNumId w:val="23"/>
  </w:num>
  <w:num w:numId="16">
    <w:abstractNumId w:val="13"/>
  </w:num>
  <w:num w:numId="17">
    <w:abstractNumId w:val="7"/>
  </w:num>
  <w:num w:numId="18">
    <w:abstractNumId w:val="22"/>
  </w:num>
  <w:num w:numId="19">
    <w:abstractNumId w:val="8"/>
  </w:num>
  <w:num w:numId="20">
    <w:abstractNumId w:val="9"/>
  </w:num>
  <w:num w:numId="21">
    <w:abstractNumId w:val="29"/>
  </w:num>
  <w:num w:numId="22">
    <w:abstractNumId w:val="6"/>
  </w:num>
  <w:num w:numId="23">
    <w:abstractNumId w:val="4"/>
  </w:num>
  <w:num w:numId="24">
    <w:abstractNumId w:val="14"/>
  </w:num>
  <w:num w:numId="25">
    <w:abstractNumId w:val="2"/>
  </w:num>
  <w:num w:numId="26">
    <w:abstractNumId w:val="15"/>
  </w:num>
  <w:num w:numId="27">
    <w:abstractNumId w:val="29"/>
  </w:num>
  <w:num w:numId="28">
    <w:abstractNumId w:val="10"/>
  </w:num>
  <w:num w:numId="29">
    <w:abstractNumId w:val="0"/>
  </w:num>
  <w:num w:numId="30">
    <w:abstractNumId w:val="3"/>
  </w:num>
  <w:num w:numId="31">
    <w:abstractNumId w:val="3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9CB"/>
    <w:rsid w:val="00003906"/>
    <w:rsid w:val="00005C79"/>
    <w:rsid w:val="00005CCC"/>
    <w:rsid w:val="00011B8C"/>
    <w:rsid w:val="00014446"/>
    <w:rsid w:val="00014EE8"/>
    <w:rsid w:val="00031566"/>
    <w:rsid w:val="000478C7"/>
    <w:rsid w:val="00050858"/>
    <w:rsid w:val="00051410"/>
    <w:rsid w:val="00057116"/>
    <w:rsid w:val="000624AD"/>
    <w:rsid w:val="00062515"/>
    <w:rsid w:val="00065523"/>
    <w:rsid w:val="000662F8"/>
    <w:rsid w:val="00066FC7"/>
    <w:rsid w:val="00067611"/>
    <w:rsid w:val="00074E77"/>
    <w:rsid w:val="000808B3"/>
    <w:rsid w:val="00080D7E"/>
    <w:rsid w:val="0008283F"/>
    <w:rsid w:val="00082F9D"/>
    <w:rsid w:val="000970DF"/>
    <w:rsid w:val="00097620"/>
    <w:rsid w:val="000A633A"/>
    <w:rsid w:val="000B57E7"/>
    <w:rsid w:val="000B5E0A"/>
    <w:rsid w:val="000B7BB0"/>
    <w:rsid w:val="000C3B93"/>
    <w:rsid w:val="000C5FAB"/>
    <w:rsid w:val="000D1AA4"/>
    <w:rsid w:val="000D2B8F"/>
    <w:rsid w:val="000D5204"/>
    <w:rsid w:val="000E3FD1"/>
    <w:rsid w:val="000E50FF"/>
    <w:rsid w:val="000E6DA4"/>
    <w:rsid w:val="000E6E52"/>
    <w:rsid w:val="000F1EC9"/>
    <w:rsid w:val="000F60A5"/>
    <w:rsid w:val="000F69C1"/>
    <w:rsid w:val="00103157"/>
    <w:rsid w:val="001045C5"/>
    <w:rsid w:val="00104683"/>
    <w:rsid w:val="001076A5"/>
    <w:rsid w:val="00111437"/>
    <w:rsid w:val="001119BC"/>
    <w:rsid w:val="00114A3B"/>
    <w:rsid w:val="001210A9"/>
    <w:rsid w:val="00123D5E"/>
    <w:rsid w:val="001376DA"/>
    <w:rsid w:val="001436B8"/>
    <w:rsid w:val="00144BDD"/>
    <w:rsid w:val="00150327"/>
    <w:rsid w:val="00153633"/>
    <w:rsid w:val="001543C5"/>
    <w:rsid w:val="00157711"/>
    <w:rsid w:val="00163BF3"/>
    <w:rsid w:val="00165AEB"/>
    <w:rsid w:val="00167B5C"/>
    <w:rsid w:val="00174400"/>
    <w:rsid w:val="00174C9D"/>
    <w:rsid w:val="00177D4E"/>
    <w:rsid w:val="001802A6"/>
    <w:rsid w:val="00181486"/>
    <w:rsid w:val="001833BE"/>
    <w:rsid w:val="001851DB"/>
    <w:rsid w:val="0019248E"/>
    <w:rsid w:val="00193E58"/>
    <w:rsid w:val="00193E5F"/>
    <w:rsid w:val="00195D9E"/>
    <w:rsid w:val="00196CB3"/>
    <w:rsid w:val="001A11C4"/>
    <w:rsid w:val="001A5BDD"/>
    <w:rsid w:val="001A65D7"/>
    <w:rsid w:val="001B2DE0"/>
    <w:rsid w:val="001B3DA0"/>
    <w:rsid w:val="001B484F"/>
    <w:rsid w:val="001B5428"/>
    <w:rsid w:val="001B79F5"/>
    <w:rsid w:val="001C051A"/>
    <w:rsid w:val="001C3881"/>
    <w:rsid w:val="001C7ED4"/>
    <w:rsid w:val="001D0F6C"/>
    <w:rsid w:val="001D1CDD"/>
    <w:rsid w:val="001D2960"/>
    <w:rsid w:val="001D5782"/>
    <w:rsid w:val="001E1D9A"/>
    <w:rsid w:val="001E4C9C"/>
    <w:rsid w:val="001E535D"/>
    <w:rsid w:val="001F2E67"/>
    <w:rsid w:val="001F3DE6"/>
    <w:rsid w:val="001F430A"/>
    <w:rsid w:val="001F7D75"/>
    <w:rsid w:val="002028AF"/>
    <w:rsid w:val="00204473"/>
    <w:rsid w:val="00206CA5"/>
    <w:rsid w:val="00206FE8"/>
    <w:rsid w:val="00207FFD"/>
    <w:rsid w:val="00212146"/>
    <w:rsid w:val="002149B8"/>
    <w:rsid w:val="002239AA"/>
    <w:rsid w:val="002241B2"/>
    <w:rsid w:val="0022694C"/>
    <w:rsid w:val="00230F2E"/>
    <w:rsid w:val="002311C9"/>
    <w:rsid w:val="002330E7"/>
    <w:rsid w:val="002330EB"/>
    <w:rsid w:val="002367B6"/>
    <w:rsid w:val="0024453F"/>
    <w:rsid w:val="0024584D"/>
    <w:rsid w:val="00245955"/>
    <w:rsid w:val="00254CE3"/>
    <w:rsid w:val="00260232"/>
    <w:rsid w:val="00264771"/>
    <w:rsid w:val="00266ED9"/>
    <w:rsid w:val="002670F2"/>
    <w:rsid w:val="0026779F"/>
    <w:rsid w:val="00271FBB"/>
    <w:rsid w:val="0027352D"/>
    <w:rsid w:val="002755E7"/>
    <w:rsid w:val="00277131"/>
    <w:rsid w:val="00277242"/>
    <w:rsid w:val="00277411"/>
    <w:rsid w:val="00280BED"/>
    <w:rsid w:val="00283EEE"/>
    <w:rsid w:val="002859FF"/>
    <w:rsid w:val="00294A04"/>
    <w:rsid w:val="002A56F4"/>
    <w:rsid w:val="002A6639"/>
    <w:rsid w:val="002A6801"/>
    <w:rsid w:val="002B6072"/>
    <w:rsid w:val="002B7038"/>
    <w:rsid w:val="002C333C"/>
    <w:rsid w:val="002D0683"/>
    <w:rsid w:val="002D14BE"/>
    <w:rsid w:val="002D290A"/>
    <w:rsid w:val="002D30B9"/>
    <w:rsid w:val="002D614E"/>
    <w:rsid w:val="002F32EE"/>
    <w:rsid w:val="002F5F90"/>
    <w:rsid w:val="00301A68"/>
    <w:rsid w:val="00305AD8"/>
    <w:rsid w:val="0031067E"/>
    <w:rsid w:val="00313578"/>
    <w:rsid w:val="00313FB8"/>
    <w:rsid w:val="00315D28"/>
    <w:rsid w:val="00317101"/>
    <w:rsid w:val="003209B5"/>
    <w:rsid w:val="00321385"/>
    <w:rsid w:val="00325011"/>
    <w:rsid w:val="00327A60"/>
    <w:rsid w:val="003319A2"/>
    <w:rsid w:val="00331EC5"/>
    <w:rsid w:val="003335A8"/>
    <w:rsid w:val="00345305"/>
    <w:rsid w:val="0035185F"/>
    <w:rsid w:val="0035194C"/>
    <w:rsid w:val="00360AB0"/>
    <w:rsid w:val="00361A9B"/>
    <w:rsid w:val="003678D6"/>
    <w:rsid w:val="00370D30"/>
    <w:rsid w:val="003744AA"/>
    <w:rsid w:val="00375DE0"/>
    <w:rsid w:val="00376D2F"/>
    <w:rsid w:val="0037709B"/>
    <w:rsid w:val="003924EE"/>
    <w:rsid w:val="00392F2A"/>
    <w:rsid w:val="003A090B"/>
    <w:rsid w:val="003B0151"/>
    <w:rsid w:val="003B37E3"/>
    <w:rsid w:val="003B3C33"/>
    <w:rsid w:val="003B3D2F"/>
    <w:rsid w:val="003B74B5"/>
    <w:rsid w:val="003C1600"/>
    <w:rsid w:val="003C221B"/>
    <w:rsid w:val="003C4348"/>
    <w:rsid w:val="003C545D"/>
    <w:rsid w:val="003D0981"/>
    <w:rsid w:val="003D565D"/>
    <w:rsid w:val="003E25C5"/>
    <w:rsid w:val="003E429C"/>
    <w:rsid w:val="003E5557"/>
    <w:rsid w:val="003E6021"/>
    <w:rsid w:val="003F1A74"/>
    <w:rsid w:val="003F6686"/>
    <w:rsid w:val="003F7327"/>
    <w:rsid w:val="0040030A"/>
    <w:rsid w:val="00400682"/>
    <w:rsid w:val="00404D8B"/>
    <w:rsid w:val="00405361"/>
    <w:rsid w:val="00410D3A"/>
    <w:rsid w:val="00411A66"/>
    <w:rsid w:val="00412A03"/>
    <w:rsid w:val="004137FD"/>
    <w:rsid w:val="00416ED9"/>
    <w:rsid w:val="004172F2"/>
    <w:rsid w:val="00420A63"/>
    <w:rsid w:val="004230EE"/>
    <w:rsid w:val="00424680"/>
    <w:rsid w:val="00424DBB"/>
    <w:rsid w:val="0043219D"/>
    <w:rsid w:val="00432BAC"/>
    <w:rsid w:val="004335C1"/>
    <w:rsid w:val="00435DA8"/>
    <w:rsid w:val="00437E83"/>
    <w:rsid w:val="004418D3"/>
    <w:rsid w:val="004436F7"/>
    <w:rsid w:val="004525E0"/>
    <w:rsid w:val="0046126A"/>
    <w:rsid w:val="0046401E"/>
    <w:rsid w:val="00470F9F"/>
    <w:rsid w:val="00474EEA"/>
    <w:rsid w:val="0048115C"/>
    <w:rsid w:val="00481CB7"/>
    <w:rsid w:val="00483A7F"/>
    <w:rsid w:val="0048593B"/>
    <w:rsid w:val="00487352"/>
    <w:rsid w:val="004877C6"/>
    <w:rsid w:val="00490EE6"/>
    <w:rsid w:val="004916AE"/>
    <w:rsid w:val="00493212"/>
    <w:rsid w:val="00496417"/>
    <w:rsid w:val="004A225F"/>
    <w:rsid w:val="004B1DC3"/>
    <w:rsid w:val="004B3F36"/>
    <w:rsid w:val="004B5085"/>
    <w:rsid w:val="004B5744"/>
    <w:rsid w:val="004C2A23"/>
    <w:rsid w:val="004C3AA5"/>
    <w:rsid w:val="004C73B9"/>
    <w:rsid w:val="004D4122"/>
    <w:rsid w:val="004D5F1F"/>
    <w:rsid w:val="004D66C8"/>
    <w:rsid w:val="004E578B"/>
    <w:rsid w:val="004E7EB9"/>
    <w:rsid w:val="004F15FC"/>
    <w:rsid w:val="004F21C2"/>
    <w:rsid w:val="004F4189"/>
    <w:rsid w:val="00500769"/>
    <w:rsid w:val="00503868"/>
    <w:rsid w:val="00506093"/>
    <w:rsid w:val="0051112F"/>
    <w:rsid w:val="00513490"/>
    <w:rsid w:val="005154B7"/>
    <w:rsid w:val="00517630"/>
    <w:rsid w:val="005222D6"/>
    <w:rsid w:val="005229AB"/>
    <w:rsid w:val="0052493E"/>
    <w:rsid w:val="00527EBE"/>
    <w:rsid w:val="0053176B"/>
    <w:rsid w:val="005349DC"/>
    <w:rsid w:val="00545F07"/>
    <w:rsid w:val="005502DB"/>
    <w:rsid w:val="005533F8"/>
    <w:rsid w:val="00555A7D"/>
    <w:rsid w:val="00556D99"/>
    <w:rsid w:val="00567CE6"/>
    <w:rsid w:val="00570013"/>
    <w:rsid w:val="0057244A"/>
    <w:rsid w:val="005744D5"/>
    <w:rsid w:val="00581296"/>
    <w:rsid w:val="00590C2E"/>
    <w:rsid w:val="005A239D"/>
    <w:rsid w:val="005A2A4D"/>
    <w:rsid w:val="005A5DEB"/>
    <w:rsid w:val="005B4526"/>
    <w:rsid w:val="005D050B"/>
    <w:rsid w:val="005D05FD"/>
    <w:rsid w:val="005D2B30"/>
    <w:rsid w:val="005E0801"/>
    <w:rsid w:val="005E37BE"/>
    <w:rsid w:val="005E6FCF"/>
    <w:rsid w:val="005F2E25"/>
    <w:rsid w:val="005F3CEF"/>
    <w:rsid w:val="00600313"/>
    <w:rsid w:val="00600CBC"/>
    <w:rsid w:val="00602AA7"/>
    <w:rsid w:val="00612918"/>
    <w:rsid w:val="00615CC1"/>
    <w:rsid w:val="00617783"/>
    <w:rsid w:val="00617803"/>
    <w:rsid w:val="006310AD"/>
    <w:rsid w:val="00633086"/>
    <w:rsid w:val="00635C1F"/>
    <w:rsid w:val="00642E27"/>
    <w:rsid w:val="006454D3"/>
    <w:rsid w:val="0064716C"/>
    <w:rsid w:val="00652DB0"/>
    <w:rsid w:val="00655611"/>
    <w:rsid w:val="00660B47"/>
    <w:rsid w:val="00661045"/>
    <w:rsid w:val="00661806"/>
    <w:rsid w:val="00663353"/>
    <w:rsid w:val="00663CDE"/>
    <w:rsid w:val="00672AD1"/>
    <w:rsid w:val="00680C2E"/>
    <w:rsid w:val="00685C06"/>
    <w:rsid w:val="00696D37"/>
    <w:rsid w:val="006A0DC2"/>
    <w:rsid w:val="006A1A55"/>
    <w:rsid w:val="006A3F2A"/>
    <w:rsid w:val="006B0060"/>
    <w:rsid w:val="006B48B6"/>
    <w:rsid w:val="006B4B7C"/>
    <w:rsid w:val="006B533A"/>
    <w:rsid w:val="006C0F1F"/>
    <w:rsid w:val="006D27D5"/>
    <w:rsid w:val="006D28DD"/>
    <w:rsid w:val="006D6BD7"/>
    <w:rsid w:val="006E51E7"/>
    <w:rsid w:val="006F03B4"/>
    <w:rsid w:val="006F38AF"/>
    <w:rsid w:val="006F5120"/>
    <w:rsid w:val="006F5412"/>
    <w:rsid w:val="00700EAF"/>
    <w:rsid w:val="00700F28"/>
    <w:rsid w:val="007011FD"/>
    <w:rsid w:val="00703AB7"/>
    <w:rsid w:val="00706319"/>
    <w:rsid w:val="00710CE4"/>
    <w:rsid w:val="00711D8B"/>
    <w:rsid w:val="00717EB2"/>
    <w:rsid w:val="007218C0"/>
    <w:rsid w:val="00723035"/>
    <w:rsid w:val="0072448A"/>
    <w:rsid w:val="007247BB"/>
    <w:rsid w:val="007258E8"/>
    <w:rsid w:val="007321ED"/>
    <w:rsid w:val="007350D4"/>
    <w:rsid w:val="00736856"/>
    <w:rsid w:val="00741C8F"/>
    <w:rsid w:val="00750D76"/>
    <w:rsid w:val="00772646"/>
    <w:rsid w:val="00784A37"/>
    <w:rsid w:val="007854CB"/>
    <w:rsid w:val="00785FAD"/>
    <w:rsid w:val="0079171A"/>
    <w:rsid w:val="00791845"/>
    <w:rsid w:val="00793186"/>
    <w:rsid w:val="00793270"/>
    <w:rsid w:val="00793FB6"/>
    <w:rsid w:val="007A0308"/>
    <w:rsid w:val="007A0E0A"/>
    <w:rsid w:val="007A1401"/>
    <w:rsid w:val="007A249C"/>
    <w:rsid w:val="007A25DC"/>
    <w:rsid w:val="007A3D94"/>
    <w:rsid w:val="007A5111"/>
    <w:rsid w:val="007B4D3D"/>
    <w:rsid w:val="007B72FC"/>
    <w:rsid w:val="007C3346"/>
    <w:rsid w:val="007C512C"/>
    <w:rsid w:val="007D4FBF"/>
    <w:rsid w:val="007E2089"/>
    <w:rsid w:val="007E460B"/>
    <w:rsid w:val="007E46C6"/>
    <w:rsid w:val="007E53B0"/>
    <w:rsid w:val="007E6AE7"/>
    <w:rsid w:val="007E7C5F"/>
    <w:rsid w:val="00807566"/>
    <w:rsid w:val="00810046"/>
    <w:rsid w:val="008128E3"/>
    <w:rsid w:val="008157DB"/>
    <w:rsid w:val="008219CB"/>
    <w:rsid w:val="0082312D"/>
    <w:rsid w:val="008234B4"/>
    <w:rsid w:val="008245DC"/>
    <w:rsid w:val="00830174"/>
    <w:rsid w:val="00830426"/>
    <w:rsid w:val="00830434"/>
    <w:rsid w:val="0083053C"/>
    <w:rsid w:val="008332BA"/>
    <w:rsid w:val="00837242"/>
    <w:rsid w:val="00840A97"/>
    <w:rsid w:val="00841A4B"/>
    <w:rsid w:val="00841E0A"/>
    <w:rsid w:val="008600CF"/>
    <w:rsid w:val="008603AE"/>
    <w:rsid w:val="008661B2"/>
    <w:rsid w:val="00866C7E"/>
    <w:rsid w:val="00870954"/>
    <w:rsid w:val="00871362"/>
    <w:rsid w:val="00873844"/>
    <w:rsid w:val="00873C6C"/>
    <w:rsid w:val="008745EC"/>
    <w:rsid w:val="00882D21"/>
    <w:rsid w:val="0089322C"/>
    <w:rsid w:val="008934C3"/>
    <w:rsid w:val="00893EEC"/>
    <w:rsid w:val="00896879"/>
    <w:rsid w:val="00897AC7"/>
    <w:rsid w:val="008A0F84"/>
    <w:rsid w:val="008A2495"/>
    <w:rsid w:val="008A345C"/>
    <w:rsid w:val="008A65DF"/>
    <w:rsid w:val="008A7A1A"/>
    <w:rsid w:val="008B28A1"/>
    <w:rsid w:val="008B7DB6"/>
    <w:rsid w:val="008C196B"/>
    <w:rsid w:val="008C6218"/>
    <w:rsid w:val="008D199E"/>
    <w:rsid w:val="008D3874"/>
    <w:rsid w:val="008D5CFE"/>
    <w:rsid w:val="008E120E"/>
    <w:rsid w:val="008E311A"/>
    <w:rsid w:val="008E69D3"/>
    <w:rsid w:val="008E79C2"/>
    <w:rsid w:val="008F3B2F"/>
    <w:rsid w:val="009018B6"/>
    <w:rsid w:val="00901C1F"/>
    <w:rsid w:val="00901D04"/>
    <w:rsid w:val="009046A7"/>
    <w:rsid w:val="00907064"/>
    <w:rsid w:val="00910199"/>
    <w:rsid w:val="009143BF"/>
    <w:rsid w:val="00914901"/>
    <w:rsid w:val="00915B11"/>
    <w:rsid w:val="00921E9E"/>
    <w:rsid w:val="00923226"/>
    <w:rsid w:val="00925E95"/>
    <w:rsid w:val="00934E7E"/>
    <w:rsid w:val="00946423"/>
    <w:rsid w:val="009467EA"/>
    <w:rsid w:val="00946B1A"/>
    <w:rsid w:val="00952F19"/>
    <w:rsid w:val="00953020"/>
    <w:rsid w:val="00953CB9"/>
    <w:rsid w:val="00954DE6"/>
    <w:rsid w:val="009565DC"/>
    <w:rsid w:val="00961EB6"/>
    <w:rsid w:val="00962032"/>
    <w:rsid w:val="00963BF8"/>
    <w:rsid w:val="00963FF3"/>
    <w:rsid w:val="00964B6F"/>
    <w:rsid w:val="0097040D"/>
    <w:rsid w:val="00972AE9"/>
    <w:rsid w:val="00974306"/>
    <w:rsid w:val="00976510"/>
    <w:rsid w:val="00976520"/>
    <w:rsid w:val="009809A5"/>
    <w:rsid w:val="00981638"/>
    <w:rsid w:val="00984F94"/>
    <w:rsid w:val="009863FD"/>
    <w:rsid w:val="009900BF"/>
    <w:rsid w:val="00991DD5"/>
    <w:rsid w:val="00991E86"/>
    <w:rsid w:val="00992813"/>
    <w:rsid w:val="00994047"/>
    <w:rsid w:val="009A5F4B"/>
    <w:rsid w:val="009B0637"/>
    <w:rsid w:val="009B3ABD"/>
    <w:rsid w:val="009C0634"/>
    <w:rsid w:val="009C0775"/>
    <w:rsid w:val="009C094C"/>
    <w:rsid w:val="009C1199"/>
    <w:rsid w:val="009C14E8"/>
    <w:rsid w:val="009D0B49"/>
    <w:rsid w:val="009D51E3"/>
    <w:rsid w:val="009D7B00"/>
    <w:rsid w:val="009E2A7B"/>
    <w:rsid w:val="009E5035"/>
    <w:rsid w:val="009E7161"/>
    <w:rsid w:val="009E74A4"/>
    <w:rsid w:val="009F071F"/>
    <w:rsid w:val="009F1EAA"/>
    <w:rsid w:val="009F2666"/>
    <w:rsid w:val="009F2EAD"/>
    <w:rsid w:val="009F4CC7"/>
    <w:rsid w:val="009F5336"/>
    <w:rsid w:val="00A00EB3"/>
    <w:rsid w:val="00A044E1"/>
    <w:rsid w:val="00A057FA"/>
    <w:rsid w:val="00A05C39"/>
    <w:rsid w:val="00A2088A"/>
    <w:rsid w:val="00A216E9"/>
    <w:rsid w:val="00A2256F"/>
    <w:rsid w:val="00A23DCC"/>
    <w:rsid w:val="00A24C41"/>
    <w:rsid w:val="00A303BF"/>
    <w:rsid w:val="00A36558"/>
    <w:rsid w:val="00A36856"/>
    <w:rsid w:val="00A402CA"/>
    <w:rsid w:val="00A40C25"/>
    <w:rsid w:val="00A42F3C"/>
    <w:rsid w:val="00A47470"/>
    <w:rsid w:val="00A52FF1"/>
    <w:rsid w:val="00A66106"/>
    <w:rsid w:val="00A73990"/>
    <w:rsid w:val="00A74A3F"/>
    <w:rsid w:val="00A76569"/>
    <w:rsid w:val="00A840B5"/>
    <w:rsid w:val="00A84B58"/>
    <w:rsid w:val="00A90108"/>
    <w:rsid w:val="00A90441"/>
    <w:rsid w:val="00A96AD1"/>
    <w:rsid w:val="00AA1D6D"/>
    <w:rsid w:val="00AB131E"/>
    <w:rsid w:val="00AB7FD8"/>
    <w:rsid w:val="00AC66D9"/>
    <w:rsid w:val="00AE0D31"/>
    <w:rsid w:val="00AE210F"/>
    <w:rsid w:val="00AE4965"/>
    <w:rsid w:val="00AF3CE0"/>
    <w:rsid w:val="00AF6CA5"/>
    <w:rsid w:val="00B01B2C"/>
    <w:rsid w:val="00B043E4"/>
    <w:rsid w:val="00B053BD"/>
    <w:rsid w:val="00B0699D"/>
    <w:rsid w:val="00B078F3"/>
    <w:rsid w:val="00B13755"/>
    <w:rsid w:val="00B15E69"/>
    <w:rsid w:val="00B213E5"/>
    <w:rsid w:val="00B22038"/>
    <w:rsid w:val="00B26026"/>
    <w:rsid w:val="00B26CE0"/>
    <w:rsid w:val="00B30434"/>
    <w:rsid w:val="00B30F2D"/>
    <w:rsid w:val="00B34835"/>
    <w:rsid w:val="00B34B78"/>
    <w:rsid w:val="00B35E25"/>
    <w:rsid w:val="00B44C23"/>
    <w:rsid w:val="00B451DD"/>
    <w:rsid w:val="00B45C83"/>
    <w:rsid w:val="00B51F77"/>
    <w:rsid w:val="00B53735"/>
    <w:rsid w:val="00B545A0"/>
    <w:rsid w:val="00B5583F"/>
    <w:rsid w:val="00B5664F"/>
    <w:rsid w:val="00B70C22"/>
    <w:rsid w:val="00B72A38"/>
    <w:rsid w:val="00B73BBE"/>
    <w:rsid w:val="00B76637"/>
    <w:rsid w:val="00B77163"/>
    <w:rsid w:val="00B82309"/>
    <w:rsid w:val="00B903E8"/>
    <w:rsid w:val="00B930C8"/>
    <w:rsid w:val="00B93E74"/>
    <w:rsid w:val="00B9609E"/>
    <w:rsid w:val="00B9634D"/>
    <w:rsid w:val="00BA0D99"/>
    <w:rsid w:val="00BA16AC"/>
    <w:rsid w:val="00BA43D6"/>
    <w:rsid w:val="00BB69EE"/>
    <w:rsid w:val="00BB6E38"/>
    <w:rsid w:val="00BB78B3"/>
    <w:rsid w:val="00BC03D7"/>
    <w:rsid w:val="00BD2FFE"/>
    <w:rsid w:val="00BD344C"/>
    <w:rsid w:val="00BD70A1"/>
    <w:rsid w:val="00BD7157"/>
    <w:rsid w:val="00BE1483"/>
    <w:rsid w:val="00BE22BF"/>
    <w:rsid w:val="00BE3184"/>
    <w:rsid w:val="00BE7D5E"/>
    <w:rsid w:val="00BF348A"/>
    <w:rsid w:val="00BF4596"/>
    <w:rsid w:val="00BF5362"/>
    <w:rsid w:val="00BF7328"/>
    <w:rsid w:val="00C00CCC"/>
    <w:rsid w:val="00C04B6D"/>
    <w:rsid w:val="00C05FBB"/>
    <w:rsid w:val="00C102DF"/>
    <w:rsid w:val="00C15568"/>
    <w:rsid w:val="00C17141"/>
    <w:rsid w:val="00C17B34"/>
    <w:rsid w:val="00C40D20"/>
    <w:rsid w:val="00C4649D"/>
    <w:rsid w:val="00C46FD0"/>
    <w:rsid w:val="00C6022A"/>
    <w:rsid w:val="00C61278"/>
    <w:rsid w:val="00C66627"/>
    <w:rsid w:val="00C67240"/>
    <w:rsid w:val="00C723CF"/>
    <w:rsid w:val="00C7533B"/>
    <w:rsid w:val="00C75C00"/>
    <w:rsid w:val="00C77459"/>
    <w:rsid w:val="00C80B26"/>
    <w:rsid w:val="00C81979"/>
    <w:rsid w:val="00C87599"/>
    <w:rsid w:val="00C91AA0"/>
    <w:rsid w:val="00C92A9C"/>
    <w:rsid w:val="00C952D5"/>
    <w:rsid w:val="00C95DF5"/>
    <w:rsid w:val="00C9601E"/>
    <w:rsid w:val="00CA1893"/>
    <w:rsid w:val="00CA7E91"/>
    <w:rsid w:val="00CB11D5"/>
    <w:rsid w:val="00CC0E6F"/>
    <w:rsid w:val="00CC2690"/>
    <w:rsid w:val="00CD2686"/>
    <w:rsid w:val="00CD5BA1"/>
    <w:rsid w:val="00CD7AD3"/>
    <w:rsid w:val="00CE3424"/>
    <w:rsid w:val="00CE3835"/>
    <w:rsid w:val="00CE4AED"/>
    <w:rsid w:val="00CE5CD3"/>
    <w:rsid w:val="00CE67C9"/>
    <w:rsid w:val="00CF615C"/>
    <w:rsid w:val="00CF685D"/>
    <w:rsid w:val="00CF7974"/>
    <w:rsid w:val="00CF7DF0"/>
    <w:rsid w:val="00D00E4D"/>
    <w:rsid w:val="00D01280"/>
    <w:rsid w:val="00D03BE0"/>
    <w:rsid w:val="00D10A29"/>
    <w:rsid w:val="00D20B69"/>
    <w:rsid w:val="00D21D71"/>
    <w:rsid w:val="00D22A84"/>
    <w:rsid w:val="00D34231"/>
    <w:rsid w:val="00D34298"/>
    <w:rsid w:val="00D3575A"/>
    <w:rsid w:val="00D35D39"/>
    <w:rsid w:val="00D41EDB"/>
    <w:rsid w:val="00D42408"/>
    <w:rsid w:val="00D452D3"/>
    <w:rsid w:val="00D45AF1"/>
    <w:rsid w:val="00D469AA"/>
    <w:rsid w:val="00D5073A"/>
    <w:rsid w:val="00D508DC"/>
    <w:rsid w:val="00D55116"/>
    <w:rsid w:val="00D55982"/>
    <w:rsid w:val="00D61D5B"/>
    <w:rsid w:val="00D63976"/>
    <w:rsid w:val="00D65947"/>
    <w:rsid w:val="00D65B3C"/>
    <w:rsid w:val="00D667BA"/>
    <w:rsid w:val="00D67F61"/>
    <w:rsid w:val="00D70CC2"/>
    <w:rsid w:val="00D7713F"/>
    <w:rsid w:val="00D84570"/>
    <w:rsid w:val="00D910DF"/>
    <w:rsid w:val="00D91DB9"/>
    <w:rsid w:val="00D92036"/>
    <w:rsid w:val="00D949FF"/>
    <w:rsid w:val="00D96274"/>
    <w:rsid w:val="00D96400"/>
    <w:rsid w:val="00D964CE"/>
    <w:rsid w:val="00D96E63"/>
    <w:rsid w:val="00DA2CB7"/>
    <w:rsid w:val="00DA4F87"/>
    <w:rsid w:val="00DB0028"/>
    <w:rsid w:val="00DB1B16"/>
    <w:rsid w:val="00DB1ED6"/>
    <w:rsid w:val="00DB621F"/>
    <w:rsid w:val="00DB6B3B"/>
    <w:rsid w:val="00DB6C24"/>
    <w:rsid w:val="00DB7740"/>
    <w:rsid w:val="00DC73BC"/>
    <w:rsid w:val="00DD077C"/>
    <w:rsid w:val="00DD59A5"/>
    <w:rsid w:val="00DD7BAA"/>
    <w:rsid w:val="00DE0AFC"/>
    <w:rsid w:val="00DE13E0"/>
    <w:rsid w:val="00E0311D"/>
    <w:rsid w:val="00E06377"/>
    <w:rsid w:val="00E1188F"/>
    <w:rsid w:val="00E11BDF"/>
    <w:rsid w:val="00E174DC"/>
    <w:rsid w:val="00E23B06"/>
    <w:rsid w:val="00E31A42"/>
    <w:rsid w:val="00E35DCB"/>
    <w:rsid w:val="00E40289"/>
    <w:rsid w:val="00E419AC"/>
    <w:rsid w:val="00E50E5D"/>
    <w:rsid w:val="00E51096"/>
    <w:rsid w:val="00E55A57"/>
    <w:rsid w:val="00E601E8"/>
    <w:rsid w:val="00E60956"/>
    <w:rsid w:val="00E62D72"/>
    <w:rsid w:val="00E67E11"/>
    <w:rsid w:val="00E7067E"/>
    <w:rsid w:val="00E759C1"/>
    <w:rsid w:val="00E77773"/>
    <w:rsid w:val="00E826BE"/>
    <w:rsid w:val="00E82ADF"/>
    <w:rsid w:val="00E83CE2"/>
    <w:rsid w:val="00E86CAB"/>
    <w:rsid w:val="00E87A85"/>
    <w:rsid w:val="00E911E1"/>
    <w:rsid w:val="00E92B76"/>
    <w:rsid w:val="00E948FA"/>
    <w:rsid w:val="00E95EC9"/>
    <w:rsid w:val="00E97674"/>
    <w:rsid w:val="00EA25C9"/>
    <w:rsid w:val="00EA4D2A"/>
    <w:rsid w:val="00EA52B4"/>
    <w:rsid w:val="00EB17EE"/>
    <w:rsid w:val="00EB4444"/>
    <w:rsid w:val="00EC0900"/>
    <w:rsid w:val="00EC41F9"/>
    <w:rsid w:val="00ED03CD"/>
    <w:rsid w:val="00ED03E2"/>
    <w:rsid w:val="00EF66F9"/>
    <w:rsid w:val="00EF702C"/>
    <w:rsid w:val="00F00FCE"/>
    <w:rsid w:val="00F028F1"/>
    <w:rsid w:val="00F04444"/>
    <w:rsid w:val="00F05085"/>
    <w:rsid w:val="00F05BB8"/>
    <w:rsid w:val="00F10AEF"/>
    <w:rsid w:val="00F10EAB"/>
    <w:rsid w:val="00F132CD"/>
    <w:rsid w:val="00F1498E"/>
    <w:rsid w:val="00F22FF7"/>
    <w:rsid w:val="00F31EC8"/>
    <w:rsid w:val="00F40733"/>
    <w:rsid w:val="00F439FB"/>
    <w:rsid w:val="00F460F6"/>
    <w:rsid w:val="00F51E30"/>
    <w:rsid w:val="00F543CA"/>
    <w:rsid w:val="00F55856"/>
    <w:rsid w:val="00F62F94"/>
    <w:rsid w:val="00F64E95"/>
    <w:rsid w:val="00F67FDC"/>
    <w:rsid w:val="00F80D01"/>
    <w:rsid w:val="00F82F2B"/>
    <w:rsid w:val="00F841D1"/>
    <w:rsid w:val="00F84547"/>
    <w:rsid w:val="00F94696"/>
    <w:rsid w:val="00FA6D2B"/>
    <w:rsid w:val="00FA78A7"/>
    <w:rsid w:val="00FB153C"/>
    <w:rsid w:val="00FB2B93"/>
    <w:rsid w:val="00FB5760"/>
    <w:rsid w:val="00FC0040"/>
    <w:rsid w:val="00FC11C8"/>
    <w:rsid w:val="00FC2AF0"/>
    <w:rsid w:val="00FC34D1"/>
    <w:rsid w:val="00FD4B26"/>
    <w:rsid w:val="00FD4C31"/>
    <w:rsid w:val="00FD58D8"/>
    <w:rsid w:val="00FD5EE9"/>
    <w:rsid w:val="00FE190F"/>
    <w:rsid w:val="00FE4DBA"/>
    <w:rsid w:val="00FE61A8"/>
    <w:rsid w:val="00FE75AE"/>
    <w:rsid w:val="00FF1361"/>
    <w:rsid w:val="00FF6F9A"/>
    <w:rsid w:val="00FF760C"/>
    <w:rsid w:val="00FF7A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2577BDEA"/>
  <w15:docId w15:val="{067471F7-59F1-4C13-A170-661B2989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72F2"/>
  </w:style>
  <w:style w:type="paragraph" w:styleId="Nadpis1">
    <w:name w:val="heading 1"/>
    <w:basedOn w:val="Normln"/>
    <w:next w:val="Normln"/>
    <w:link w:val="Nadpis1Char"/>
    <w:uiPriority w:val="9"/>
    <w:qFormat/>
    <w:rsid w:val="000A63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adpis3"/>
    <w:link w:val="Nadpis2Char"/>
    <w:qFormat/>
    <w:rsid w:val="000A633A"/>
    <w:pPr>
      <w:keepNext w:val="0"/>
      <w:keepLines w:val="0"/>
      <w:shd w:val="clear" w:color="auto" w:fill="FFFFFF"/>
      <w:tabs>
        <w:tab w:val="left" w:pos="284"/>
      </w:tabs>
      <w:suppressAutoHyphens/>
      <w:spacing w:before="0" w:line="0" w:lineRule="atLeast"/>
      <w:textAlignment w:val="baseline"/>
      <w:outlineLvl w:val="1"/>
    </w:pPr>
    <w:rPr>
      <w:rFonts w:ascii="Calibri" w:eastAsia="Calibri" w:hAnsi="Calibri" w:cs="Segoe UI"/>
      <w:b w:val="0"/>
      <w:bCs w:val="0"/>
      <w:i/>
      <w:color w:val="auto"/>
      <w:sz w:val="22"/>
      <w:szCs w:val="22"/>
      <w:lang w:eastAsia="ar-SA"/>
    </w:rPr>
  </w:style>
  <w:style w:type="paragraph" w:styleId="Nadpis3">
    <w:name w:val="heading 3"/>
    <w:basedOn w:val="Normln"/>
    <w:next w:val="Normln"/>
    <w:link w:val="Nadpis3Char"/>
    <w:uiPriority w:val="9"/>
    <w:semiHidden/>
    <w:unhideWhenUsed/>
    <w:qFormat/>
    <w:rsid w:val="000A633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219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19CB"/>
  </w:style>
  <w:style w:type="paragraph" w:styleId="Zpat">
    <w:name w:val="footer"/>
    <w:basedOn w:val="Normln"/>
    <w:link w:val="ZpatChar"/>
    <w:uiPriority w:val="99"/>
    <w:unhideWhenUsed/>
    <w:rsid w:val="008219CB"/>
    <w:pPr>
      <w:tabs>
        <w:tab w:val="center" w:pos="4536"/>
        <w:tab w:val="right" w:pos="9072"/>
      </w:tabs>
      <w:spacing w:after="0" w:line="240" w:lineRule="auto"/>
    </w:pPr>
  </w:style>
  <w:style w:type="character" w:customStyle="1" w:styleId="ZpatChar">
    <w:name w:val="Zápatí Char"/>
    <w:basedOn w:val="Standardnpsmoodstavce"/>
    <w:link w:val="Zpat"/>
    <w:uiPriority w:val="99"/>
    <w:rsid w:val="008219CB"/>
  </w:style>
  <w:style w:type="paragraph" w:styleId="Textbubliny">
    <w:name w:val="Balloon Text"/>
    <w:basedOn w:val="Normln"/>
    <w:link w:val="TextbublinyChar"/>
    <w:uiPriority w:val="99"/>
    <w:semiHidden/>
    <w:unhideWhenUsed/>
    <w:rsid w:val="008219C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19CB"/>
    <w:rPr>
      <w:rFonts w:ascii="Tahoma" w:hAnsi="Tahoma" w:cs="Tahoma"/>
      <w:sz w:val="16"/>
      <w:szCs w:val="16"/>
    </w:rPr>
  </w:style>
  <w:style w:type="paragraph" w:styleId="Odstavecseseznamem">
    <w:name w:val="List Paragraph"/>
    <w:basedOn w:val="Normln"/>
    <w:uiPriority w:val="34"/>
    <w:qFormat/>
    <w:rsid w:val="008219CB"/>
    <w:pPr>
      <w:ind w:left="720"/>
      <w:contextualSpacing/>
    </w:pPr>
  </w:style>
  <w:style w:type="paragraph" w:customStyle="1" w:styleId="Standard">
    <w:name w:val="Standard"/>
    <w:rsid w:val="0022694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cs-CZ"/>
    </w:rPr>
  </w:style>
  <w:style w:type="paragraph" w:customStyle="1" w:styleId="TableContents">
    <w:name w:val="Table Contents"/>
    <w:basedOn w:val="Standard"/>
    <w:rsid w:val="004B5085"/>
    <w:pPr>
      <w:suppressLineNumbers/>
    </w:pPr>
  </w:style>
  <w:style w:type="table" w:styleId="Mkatabulky">
    <w:name w:val="Table Grid"/>
    <w:basedOn w:val="Normlntabulka"/>
    <w:uiPriority w:val="59"/>
    <w:rsid w:val="004B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0A633A"/>
    <w:rPr>
      <w:rFonts w:ascii="Calibri" w:eastAsia="Calibri" w:hAnsi="Calibri" w:cs="Segoe UI"/>
      <w:i/>
      <w:shd w:val="clear" w:color="auto" w:fill="FFFFFF"/>
      <w:lang w:eastAsia="ar-SA"/>
    </w:rPr>
  </w:style>
  <w:style w:type="character" w:styleId="Siln">
    <w:name w:val="Strong"/>
    <w:basedOn w:val="Standardnpsmoodstavce"/>
    <w:uiPriority w:val="22"/>
    <w:qFormat/>
    <w:rsid w:val="000A633A"/>
    <w:rPr>
      <w:b/>
      <w:bCs/>
    </w:rPr>
  </w:style>
  <w:style w:type="character" w:customStyle="1" w:styleId="Nadpis1Char">
    <w:name w:val="Nadpis 1 Char"/>
    <w:basedOn w:val="Standardnpsmoodstavce"/>
    <w:link w:val="Nadpis1"/>
    <w:uiPriority w:val="9"/>
    <w:rsid w:val="000A633A"/>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semiHidden/>
    <w:rsid w:val="000A633A"/>
    <w:rPr>
      <w:rFonts w:asciiTheme="majorHAnsi" w:eastAsiaTheme="majorEastAsia" w:hAnsiTheme="majorHAnsi" w:cstheme="majorBidi"/>
      <w:b/>
      <w:bCs/>
      <w:color w:val="4F81BD" w:themeColor="accent1"/>
    </w:rPr>
  </w:style>
  <w:style w:type="paragraph" w:customStyle="1" w:styleId="Firstlineindent">
    <w:name w:val="First line indent"/>
    <w:basedOn w:val="Normln"/>
    <w:rsid w:val="006C0F1F"/>
    <w:pPr>
      <w:widowControl w:val="0"/>
      <w:suppressAutoHyphens/>
      <w:autoSpaceDN w:val="0"/>
      <w:spacing w:after="120" w:line="240" w:lineRule="auto"/>
      <w:ind w:firstLine="283"/>
      <w:textAlignment w:val="baseline"/>
    </w:pPr>
    <w:rPr>
      <w:rFonts w:ascii="Times New Roman" w:eastAsia="Lucida Sans Unicode" w:hAnsi="Times New Roman" w:cs="Tahoma"/>
      <w:kern w:val="3"/>
      <w:sz w:val="24"/>
      <w:szCs w:val="24"/>
      <w:lang w:eastAsia="cs-CZ"/>
    </w:rPr>
  </w:style>
  <w:style w:type="paragraph" w:customStyle="1" w:styleId="Textbody">
    <w:name w:val="Text body"/>
    <w:basedOn w:val="Standard"/>
    <w:rsid w:val="006C0F1F"/>
    <w:pPr>
      <w:spacing w:after="120"/>
    </w:pPr>
  </w:style>
  <w:style w:type="paragraph" w:customStyle="1" w:styleId="Zkladntext23">
    <w:name w:val="Základní text 23"/>
    <w:basedOn w:val="Normln"/>
    <w:rsid w:val="00EB17EE"/>
    <w:pPr>
      <w:tabs>
        <w:tab w:val="left" w:pos="284"/>
      </w:tabs>
      <w:suppressAutoHyphens/>
      <w:spacing w:after="120" w:line="480" w:lineRule="auto"/>
      <w:jc w:val="both"/>
    </w:pPr>
    <w:rPr>
      <w:rFonts w:ascii="Calibri" w:eastAsia="Calibri" w:hAnsi="Calibri" w:cs="Calibri"/>
      <w:lang w:eastAsia="ar-SA"/>
    </w:rPr>
  </w:style>
  <w:style w:type="paragraph" w:customStyle="1" w:styleId="ZOV-text-normln">
    <w:name w:val="ZOV-text-normální"/>
    <w:rsid w:val="00EB17EE"/>
    <w:pPr>
      <w:suppressAutoHyphens/>
      <w:spacing w:before="30" w:after="30" w:line="288" w:lineRule="auto"/>
      <w:jc w:val="both"/>
    </w:pPr>
    <w:rPr>
      <w:rFonts w:ascii="Arial" w:eastAsia="Arial" w:hAnsi="Arial" w:cs="Arial"/>
      <w:sz w:val="20"/>
      <w:szCs w:val="20"/>
      <w:lang w:eastAsia="ar-SA"/>
    </w:rPr>
  </w:style>
  <w:style w:type="paragraph" w:customStyle="1" w:styleId="ZOV-N3">
    <w:name w:val="ZOV-N3"/>
    <w:basedOn w:val="Normln"/>
    <w:next w:val="ZOV-text-normln"/>
    <w:rsid w:val="00EB17EE"/>
    <w:pPr>
      <w:keepNext/>
      <w:pBdr>
        <w:bottom w:val="single" w:sz="4" w:space="1" w:color="000000"/>
      </w:pBdr>
      <w:tabs>
        <w:tab w:val="left" w:pos="993"/>
      </w:tabs>
      <w:suppressAutoHyphens/>
      <w:spacing w:before="240" w:after="120" w:line="264" w:lineRule="auto"/>
      <w:ind w:left="420" w:hanging="360"/>
    </w:pPr>
    <w:rPr>
      <w:rFonts w:ascii="Arial" w:eastAsia="Arial" w:hAnsi="Arial" w:cs="Arial"/>
      <w:spacing w:val="4"/>
      <w:kern w:val="1"/>
      <w:lang w:eastAsia="ar-SA"/>
    </w:rPr>
  </w:style>
  <w:style w:type="paragraph" w:customStyle="1" w:styleId="ZOV-text-odrky">
    <w:name w:val="ZOV-text-odrážky"/>
    <w:basedOn w:val="ZOV-text-normln"/>
    <w:rsid w:val="00EB17EE"/>
    <w:pPr>
      <w:ind w:left="454" w:hanging="454"/>
    </w:pPr>
  </w:style>
  <w:style w:type="paragraph" w:customStyle="1" w:styleId="Default">
    <w:name w:val="Default"/>
    <w:rsid w:val="00EC41F9"/>
    <w:pPr>
      <w:autoSpaceDE w:val="0"/>
      <w:autoSpaceDN w:val="0"/>
      <w:adjustRightInd w:val="0"/>
      <w:spacing w:after="0" w:line="240" w:lineRule="auto"/>
    </w:pPr>
    <w:rPr>
      <w:rFonts w:ascii="Arial" w:hAnsi="Arial" w:cs="Arial"/>
      <w:color w:val="000000"/>
      <w:sz w:val="24"/>
      <w:szCs w:val="24"/>
    </w:rPr>
  </w:style>
  <w:style w:type="paragraph" w:customStyle="1" w:styleId="l4">
    <w:name w:val="l4"/>
    <w:basedOn w:val="Normln"/>
    <w:rsid w:val="00B01B2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28667">
      <w:bodyDiv w:val="1"/>
      <w:marLeft w:val="0"/>
      <w:marRight w:val="0"/>
      <w:marTop w:val="0"/>
      <w:marBottom w:val="0"/>
      <w:divBdr>
        <w:top w:val="none" w:sz="0" w:space="0" w:color="auto"/>
        <w:left w:val="none" w:sz="0" w:space="0" w:color="auto"/>
        <w:bottom w:val="none" w:sz="0" w:space="0" w:color="auto"/>
        <w:right w:val="none" w:sz="0" w:space="0" w:color="auto"/>
      </w:divBdr>
      <w:divsChild>
        <w:div w:id="1673534271">
          <w:marLeft w:val="0"/>
          <w:marRight w:val="0"/>
          <w:marTop w:val="0"/>
          <w:marBottom w:val="0"/>
          <w:divBdr>
            <w:top w:val="none" w:sz="0" w:space="0" w:color="auto"/>
            <w:left w:val="none" w:sz="0" w:space="0" w:color="auto"/>
            <w:bottom w:val="none" w:sz="0" w:space="0" w:color="auto"/>
            <w:right w:val="none" w:sz="0" w:space="0" w:color="auto"/>
          </w:divBdr>
        </w:div>
        <w:div w:id="1453478059">
          <w:marLeft w:val="0"/>
          <w:marRight w:val="0"/>
          <w:marTop w:val="0"/>
          <w:marBottom w:val="0"/>
          <w:divBdr>
            <w:top w:val="none" w:sz="0" w:space="0" w:color="auto"/>
            <w:left w:val="none" w:sz="0" w:space="0" w:color="auto"/>
            <w:bottom w:val="none" w:sz="0" w:space="0" w:color="auto"/>
            <w:right w:val="none" w:sz="0" w:space="0" w:color="auto"/>
          </w:divBdr>
        </w:div>
        <w:div w:id="1641230576">
          <w:marLeft w:val="0"/>
          <w:marRight w:val="0"/>
          <w:marTop w:val="0"/>
          <w:marBottom w:val="0"/>
          <w:divBdr>
            <w:top w:val="none" w:sz="0" w:space="0" w:color="auto"/>
            <w:left w:val="none" w:sz="0" w:space="0" w:color="auto"/>
            <w:bottom w:val="none" w:sz="0" w:space="0" w:color="auto"/>
            <w:right w:val="none" w:sz="0" w:space="0" w:color="auto"/>
          </w:divBdr>
        </w:div>
        <w:div w:id="2069767327">
          <w:marLeft w:val="0"/>
          <w:marRight w:val="0"/>
          <w:marTop w:val="0"/>
          <w:marBottom w:val="0"/>
          <w:divBdr>
            <w:top w:val="none" w:sz="0" w:space="0" w:color="auto"/>
            <w:left w:val="none" w:sz="0" w:space="0" w:color="auto"/>
            <w:bottom w:val="none" w:sz="0" w:space="0" w:color="auto"/>
            <w:right w:val="none" w:sz="0" w:space="0" w:color="auto"/>
          </w:divBdr>
        </w:div>
        <w:div w:id="166406904">
          <w:marLeft w:val="0"/>
          <w:marRight w:val="0"/>
          <w:marTop w:val="0"/>
          <w:marBottom w:val="0"/>
          <w:divBdr>
            <w:top w:val="none" w:sz="0" w:space="0" w:color="auto"/>
            <w:left w:val="none" w:sz="0" w:space="0" w:color="auto"/>
            <w:bottom w:val="none" w:sz="0" w:space="0" w:color="auto"/>
            <w:right w:val="none" w:sz="0" w:space="0" w:color="auto"/>
          </w:divBdr>
        </w:div>
        <w:div w:id="1879856784">
          <w:marLeft w:val="0"/>
          <w:marRight w:val="0"/>
          <w:marTop w:val="0"/>
          <w:marBottom w:val="0"/>
          <w:divBdr>
            <w:top w:val="none" w:sz="0" w:space="0" w:color="auto"/>
            <w:left w:val="none" w:sz="0" w:space="0" w:color="auto"/>
            <w:bottom w:val="none" w:sz="0" w:space="0" w:color="auto"/>
            <w:right w:val="none" w:sz="0" w:space="0" w:color="auto"/>
          </w:divBdr>
        </w:div>
      </w:divsChild>
    </w:div>
    <w:div w:id="71589412">
      <w:bodyDiv w:val="1"/>
      <w:marLeft w:val="0"/>
      <w:marRight w:val="0"/>
      <w:marTop w:val="0"/>
      <w:marBottom w:val="0"/>
      <w:divBdr>
        <w:top w:val="none" w:sz="0" w:space="0" w:color="auto"/>
        <w:left w:val="none" w:sz="0" w:space="0" w:color="auto"/>
        <w:bottom w:val="none" w:sz="0" w:space="0" w:color="auto"/>
        <w:right w:val="none" w:sz="0" w:space="0" w:color="auto"/>
      </w:divBdr>
    </w:div>
    <w:div w:id="88932386">
      <w:bodyDiv w:val="1"/>
      <w:marLeft w:val="0"/>
      <w:marRight w:val="0"/>
      <w:marTop w:val="0"/>
      <w:marBottom w:val="0"/>
      <w:divBdr>
        <w:top w:val="none" w:sz="0" w:space="0" w:color="auto"/>
        <w:left w:val="none" w:sz="0" w:space="0" w:color="auto"/>
        <w:bottom w:val="none" w:sz="0" w:space="0" w:color="auto"/>
        <w:right w:val="none" w:sz="0" w:space="0" w:color="auto"/>
      </w:divBdr>
    </w:div>
    <w:div w:id="185871404">
      <w:bodyDiv w:val="1"/>
      <w:marLeft w:val="0"/>
      <w:marRight w:val="0"/>
      <w:marTop w:val="0"/>
      <w:marBottom w:val="0"/>
      <w:divBdr>
        <w:top w:val="none" w:sz="0" w:space="0" w:color="auto"/>
        <w:left w:val="none" w:sz="0" w:space="0" w:color="auto"/>
        <w:bottom w:val="none" w:sz="0" w:space="0" w:color="auto"/>
        <w:right w:val="none" w:sz="0" w:space="0" w:color="auto"/>
      </w:divBdr>
    </w:div>
    <w:div w:id="239755474">
      <w:bodyDiv w:val="1"/>
      <w:marLeft w:val="0"/>
      <w:marRight w:val="0"/>
      <w:marTop w:val="0"/>
      <w:marBottom w:val="0"/>
      <w:divBdr>
        <w:top w:val="none" w:sz="0" w:space="0" w:color="auto"/>
        <w:left w:val="none" w:sz="0" w:space="0" w:color="auto"/>
        <w:bottom w:val="none" w:sz="0" w:space="0" w:color="auto"/>
        <w:right w:val="none" w:sz="0" w:space="0" w:color="auto"/>
      </w:divBdr>
    </w:div>
    <w:div w:id="282272980">
      <w:bodyDiv w:val="1"/>
      <w:marLeft w:val="0"/>
      <w:marRight w:val="0"/>
      <w:marTop w:val="0"/>
      <w:marBottom w:val="0"/>
      <w:divBdr>
        <w:top w:val="none" w:sz="0" w:space="0" w:color="auto"/>
        <w:left w:val="none" w:sz="0" w:space="0" w:color="auto"/>
        <w:bottom w:val="none" w:sz="0" w:space="0" w:color="auto"/>
        <w:right w:val="none" w:sz="0" w:space="0" w:color="auto"/>
      </w:divBdr>
    </w:div>
    <w:div w:id="506485832">
      <w:bodyDiv w:val="1"/>
      <w:marLeft w:val="0"/>
      <w:marRight w:val="0"/>
      <w:marTop w:val="0"/>
      <w:marBottom w:val="0"/>
      <w:divBdr>
        <w:top w:val="none" w:sz="0" w:space="0" w:color="auto"/>
        <w:left w:val="none" w:sz="0" w:space="0" w:color="auto"/>
        <w:bottom w:val="none" w:sz="0" w:space="0" w:color="auto"/>
        <w:right w:val="none" w:sz="0" w:space="0" w:color="auto"/>
      </w:divBdr>
    </w:div>
    <w:div w:id="573248779">
      <w:bodyDiv w:val="1"/>
      <w:marLeft w:val="0"/>
      <w:marRight w:val="0"/>
      <w:marTop w:val="0"/>
      <w:marBottom w:val="0"/>
      <w:divBdr>
        <w:top w:val="none" w:sz="0" w:space="0" w:color="auto"/>
        <w:left w:val="none" w:sz="0" w:space="0" w:color="auto"/>
        <w:bottom w:val="none" w:sz="0" w:space="0" w:color="auto"/>
        <w:right w:val="none" w:sz="0" w:space="0" w:color="auto"/>
      </w:divBdr>
    </w:div>
    <w:div w:id="638534055">
      <w:bodyDiv w:val="1"/>
      <w:marLeft w:val="0"/>
      <w:marRight w:val="0"/>
      <w:marTop w:val="0"/>
      <w:marBottom w:val="0"/>
      <w:divBdr>
        <w:top w:val="none" w:sz="0" w:space="0" w:color="auto"/>
        <w:left w:val="none" w:sz="0" w:space="0" w:color="auto"/>
        <w:bottom w:val="none" w:sz="0" w:space="0" w:color="auto"/>
        <w:right w:val="none" w:sz="0" w:space="0" w:color="auto"/>
      </w:divBdr>
      <w:divsChild>
        <w:div w:id="1956131038">
          <w:marLeft w:val="0"/>
          <w:marRight w:val="0"/>
          <w:marTop w:val="0"/>
          <w:marBottom w:val="0"/>
          <w:divBdr>
            <w:top w:val="none" w:sz="0" w:space="0" w:color="auto"/>
            <w:left w:val="none" w:sz="0" w:space="0" w:color="auto"/>
            <w:bottom w:val="none" w:sz="0" w:space="0" w:color="auto"/>
            <w:right w:val="none" w:sz="0" w:space="0" w:color="auto"/>
          </w:divBdr>
        </w:div>
        <w:div w:id="1144542706">
          <w:marLeft w:val="0"/>
          <w:marRight w:val="0"/>
          <w:marTop w:val="0"/>
          <w:marBottom w:val="0"/>
          <w:divBdr>
            <w:top w:val="none" w:sz="0" w:space="0" w:color="auto"/>
            <w:left w:val="none" w:sz="0" w:space="0" w:color="auto"/>
            <w:bottom w:val="none" w:sz="0" w:space="0" w:color="auto"/>
            <w:right w:val="none" w:sz="0" w:space="0" w:color="auto"/>
          </w:divBdr>
        </w:div>
        <w:div w:id="1078673501">
          <w:marLeft w:val="0"/>
          <w:marRight w:val="0"/>
          <w:marTop w:val="0"/>
          <w:marBottom w:val="0"/>
          <w:divBdr>
            <w:top w:val="none" w:sz="0" w:space="0" w:color="auto"/>
            <w:left w:val="none" w:sz="0" w:space="0" w:color="auto"/>
            <w:bottom w:val="none" w:sz="0" w:space="0" w:color="auto"/>
            <w:right w:val="none" w:sz="0" w:space="0" w:color="auto"/>
          </w:divBdr>
        </w:div>
        <w:div w:id="1143931035">
          <w:marLeft w:val="0"/>
          <w:marRight w:val="0"/>
          <w:marTop w:val="0"/>
          <w:marBottom w:val="0"/>
          <w:divBdr>
            <w:top w:val="none" w:sz="0" w:space="0" w:color="auto"/>
            <w:left w:val="none" w:sz="0" w:space="0" w:color="auto"/>
            <w:bottom w:val="none" w:sz="0" w:space="0" w:color="auto"/>
            <w:right w:val="none" w:sz="0" w:space="0" w:color="auto"/>
          </w:divBdr>
        </w:div>
        <w:div w:id="1433088808">
          <w:marLeft w:val="0"/>
          <w:marRight w:val="0"/>
          <w:marTop w:val="0"/>
          <w:marBottom w:val="0"/>
          <w:divBdr>
            <w:top w:val="none" w:sz="0" w:space="0" w:color="auto"/>
            <w:left w:val="none" w:sz="0" w:space="0" w:color="auto"/>
            <w:bottom w:val="none" w:sz="0" w:space="0" w:color="auto"/>
            <w:right w:val="none" w:sz="0" w:space="0" w:color="auto"/>
          </w:divBdr>
        </w:div>
      </w:divsChild>
    </w:div>
    <w:div w:id="646319880">
      <w:bodyDiv w:val="1"/>
      <w:marLeft w:val="0"/>
      <w:marRight w:val="0"/>
      <w:marTop w:val="0"/>
      <w:marBottom w:val="0"/>
      <w:divBdr>
        <w:top w:val="none" w:sz="0" w:space="0" w:color="auto"/>
        <w:left w:val="none" w:sz="0" w:space="0" w:color="auto"/>
        <w:bottom w:val="none" w:sz="0" w:space="0" w:color="auto"/>
        <w:right w:val="none" w:sz="0" w:space="0" w:color="auto"/>
      </w:divBdr>
      <w:divsChild>
        <w:div w:id="1677268356">
          <w:marLeft w:val="0"/>
          <w:marRight w:val="0"/>
          <w:marTop w:val="0"/>
          <w:marBottom w:val="0"/>
          <w:divBdr>
            <w:top w:val="none" w:sz="0" w:space="0" w:color="auto"/>
            <w:left w:val="none" w:sz="0" w:space="0" w:color="auto"/>
            <w:bottom w:val="none" w:sz="0" w:space="0" w:color="auto"/>
            <w:right w:val="none" w:sz="0" w:space="0" w:color="auto"/>
          </w:divBdr>
        </w:div>
        <w:div w:id="157237500">
          <w:marLeft w:val="0"/>
          <w:marRight w:val="0"/>
          <w:marTop w:val="0"/>
          <w:marBottom w:val="0"/>
          <w:divBdr>
            <w:top w:val="none" w:sz="0" w:space="0" w:color="auto"/>
            <w:left w:val="none" w:sz="0" w:space="0" w:color="auto"/>
            <w:bottom w:val="none" w:sz="0" w:space="0" w:color="auto"/>
            <w:right w:val="none" w:sz="0" w:space="0" w:color="auto"/>
          </w:divBdr>
        </w:div>
      </w:divsChild>
    </w:div>
    <w:div w:id="683824361">
      <w:bodyDiv w:val="1"/>
      <w:marLeft w:val="0"/>
      <w:marRight w:val="0"/>
      <w:marTop w:val="0"/>
      <w:marBottom w:val="0"/>
      <w:divBdr>
        <w:top w:val="none" w:sz="0" w:space="0" w:color="auto"/>
        <w:left w:val="none" w:sz="0" w:space="0" w:color="auto"/>
        <w:bottom w:val="none" w:sz="0" w:space="0" w:color="auto"/>
        <w:right w:val="none" w:sz="0" w:space="0" w:color="auto"/>
      </w:divBdr>
    </w:div>
    <w:div w:id="1130634153">
      <w:bodyDiv w:val="1"/>
      <w:marLeft w:val="0"/>
      <w:marRight w:val="0"/>
      <w:marTop w:val="0"/>
      <w:marBottom w:val="0"/>
      <w:divBdr>
        <w:top w:val="none" w:sz="0" w:space="0" w:color="auto"/>
        <w:left w:val="none" w:sz="0" w:space="0" w:color="auto"/>
        <w:bottom w:val="none" w:sz="0" w:space="0" w:color="auto"/>
        <w:right w:val="none" w:sz="0" w:space="0" w:color="auto"/>
      </w:divBdr>
    </w:div>
    <w:div w:id="1145658340">
      <w:bodyDiv w:val="1"/>
      <w:marLeft w:val="0"/>
      <w:marRight w:val="0"/>
      <w:marTop w:val="0"/>
      <w:marBottom w:val="0"/>
      <w:divBdr>
        <w:top w:val="none" w:sz="0" w:space="0" w:color="auto"/>
        <w:left w:val="none" w:sz="0" w:space="0" w:color="auto"/>
        <w:bottom w:val="none" w:sz="0" w:space="0" w:color="auto"/>
        <w:right w:val="none" w:sz="0" w:space="0" w:color="auto"/>
      </w:divBdr>
    </w:div>
    <w:div w:id="1171794751">
      <w:bodyDiv w:val="1"/>
      <w:marLeft w:val="0"/>
      <w:marRight w:val="0"/>
      <w:marTop w:val="0"/>
      <w:marBottom w:val="0"/>
      <w:divBdr>
        <w:top w:val="none" w:sz="0" w:space="0" w:color="auto"/>
        <w:left w:val="none" w:sz="0" w:space="0" w:color="auto"/>
        <w:bottom w:val="none" w:sz="0" w:space="0" w:color="auto"/>
        <w:right w:val="none" w:sz="0" w:space="0" w:color="auto"/>
      </w:divBdr>
      <w:divsChild>
        <w:div w:id="1534997837">
          <w:marLeft w:val="0"/>
          <w:marRight w:val="0"/>
          <w:marTop w:val="0"/>
          <w:marBottom w:val="0"/>
          <w:divBdr>
            <w:top w:val="none" w:sz="0" w:space="0" w:color="auto"/>
            <w:left w:val="none" w:sz="0" w:space="0" w:color="auto"/>
            <w:bottom w:val="none" w:sz="0" w:space="0" w:color="auto"/>
            <w:right w:val="none" w:sz="0" w:space="0" w:color="auto"/>
          </w:divBdr>
        </w:div>
        <w:div w:id="1796101263">
          <w:marLeft w:val="0"/>
          <w:marRight w:val="0"/>
          <w:marTop w:val="0"/>
          <w:marBottom w:val="0"/>
          <w:divBdr>
            <w:top w:val="none" w:sz="0" w:space="0" w:color="auto"/>
            <w:left w:val="none" w:sz="0" w:space="0" w:color="auto"/>
            <w:bottom w:val="none" w:sz="0" w:space="0" w:color="auto"/>
            <w:right w:val="none" w:sz="0" w:space="0" w:color="auto"/>
          </w:divBdr>
        </w:div>
        <w:div w:id="194000474">
          <w:marLeft w:val="0"/>
          <w:marRight w:val="0"/>
          <w:marTop w:val="0"/>
          <w:marBottom w:val="0"/>
          <w:divBdr>
            <w:top w:val="none" w:sz="0" w:space="0" w:color="auto"/>
            <w:left w:val="none" w:sz="0" w:space="0" w:color="auto"/>
            <w:bottom w:val="none" w:sz="0" w:space="0" w:color="auto"/>
            <w:right w:val="none" w:sz="0" w:space="0" w:color="auto"/>
          </w:divBdr>
        </w:div>
      </w:divsChild>
    </w:div>
    <w:div w:id="1217552271">
      <w:bodyDiv w:val="1"/>
      <w:marLeft w:val="0"/>
      <w:marRight w:val="0"/>
      <w:marTop w:val="0"/>
      <w:marBottom w:val="0"/>
      <w:divBdr>
        <w:top w:val="none" w:sz="0" w:space="0" w:color="auto"/>
        <w:left w:val="none" w:sz="0" w:space="0" w:color="auto"/>
        <w:bottom w:val="none" w:sz="0" w:space="0" w:color="auto"/>
        <w:right w:val="none" w:sz="0" w:space="0" w:color="auto"/>
      </w:divBdr>
      <w:divsChild>
        <w:div w:id="206453224">
          <w:marLeft w:val="0"/>
          <w:marRight w:val="0"/>
          <w:marTop w:val="0"/>
          <w:marBottom w:val="0"/>
          <w:divBdr>
            <w:top w:val="none" w:sz="0" w:space="0" w:color="auto"/>
            <w:left w:val="none" w:sz="0" w:space="0" w:color="auto"/>
            <w:bottom w:val="none" w:sz="0" w:space="0" w:color="auto"/>
            <w:right w:val="none" w:sz="0" w:space="0" w:color="auto"/>
          </w:divBdr>
        </w:div>
        <w:div w:id="299505149">
          <w:marLeft w:val="0"/>
          <w:marRight w:val="0"/>
          <w:marTop w:val="0"/>
          <w:marBottom w:val="0"/>
          <w:divBdr>
            <w:top w:val="none" w:sz="0" w:space="0" w:color="auto"/>
            <w:left w:val="none" w:sz="0" w:space="0" w:color="auto"/>
            <w:bottom w:val="none" w:sz="0" w:space="0" w:color="auto"/>
            <w:right w:val="none" w:sz="0" w:space="0" w:color="auto"/>
          </w:divBdr>
        </w:div>
        <w:div w:id="190804151">
          <w:marLeft w:val="0"/>
          <w:marRight w:val="0"/>
          <w:marTop w:val="0"/>
          <w:marBottom w:val="0"/>
          <w:divBdr>
            <w:top w:val="none" w:sz="0" w:space="0" w:color="auto"/>
            <w:left w:val="none" w:sz="0" w:space="0" w:color="auto"/>
            <w:bottom w:val="none" w:sz="0" w:space="0" w:color="auto"/>
            <w:right w:val="none" w:sz="0" w:space="0" w:color="auto"/>
          </w:divBdr>
        </w:div>
        <w:div w:id="1115907294">
          <w:marLeft w:val="0"/>
          <w:marRight w:val="0"/>
          <w:marTop w:val="0"/>
          <w:marBottom w:val="0"/>
          <w:divBdr>
            <w:top w:val="none" w:sz="0" w:space="0" w:color="auto"/>
            <w:left w:val="none" w:sz="0" w:space="0" w:color="auto"/>
            <w:bottom w:val="none" w:sz="0" w:space="0" w:color="auto"/>
            <w:right w:val="none" w:sz="0" w:space="0" w:color="auto"/>
          </w:divBdr>
        </w:div>
        <w:div w:id="1195853166">
          <w:marLeft w:val="0"/>
          <w:marRight w:val="0"/>
          <w:marTop w:val="0"/>
          <w:marBottom w:val="0"/>
          <w:divBdr>
            <w:top w:val="none" w:sz="0" w:space="0" w:color="auto"/>
            <w:left w:val="none" w:sz="0" w:space="0" w:color="auto"/>
            <w:bottom w:val="none" w:sz="0" w:space="0" w:color="auto"/>
            <w:right w:val="none" w:sz="0" w:space="0" w:color="auto"/>
          </w:divBdr>
        </w:div>
        <w:div w:id="747505640">
          <w:marLeft w:val="0"/>
          <w:marRight w:val="0"/>
          <w:marTop w:val="0"/>
          <w:marBottom w:val="0"/>
          <w:divBdr>
            <w:top w:val="none" w:sz="0" w:space="0" w:color="auto"/>
            <w:left w:val="none" w:sz="0" w:space="0" w:color="auto"/>
            <w:bottom w:val="none" w:sz="0" w:space="0" w:color="auto"/>
            <w:right w:val="none" w:sz="0" w:space="0" w:color="auto"/>
          </w:divBdr>
        </w:div>
        <w:div w:id="1815173767">
          <w:marLeft w:val="0"/>
          <w:marRight w:val="0"/>
          <w:marTop w:val="0"/>
          <w:marBottom w:val="0"/>
          <w:divBdr>
            <w:top w:val="none" w:sz="0" w:space="0" w:color="auto"/>
            <w:left w:val="none" w:sz="0" w:space="0" w:color="auto"/>
            <w:bottom w:val="none" w:sz="0" w:space="0" w:color="auto"/>
            <w:right w:val="none" w:sz="0" w:space="0" w:color="auto"/>
          </w:divBdr>
        </w:div>
        <w:div w:id="424769855">
          <w:marLeft w:val="0"/>
          <w:marRight w:val="0"/>
          <w:marTop w:val="0"/>
          <w:marBottom w:val="0"/>
          <w:divBdr>
            <w:top w:val="none" w:sz="0" w:space="0" w:color="auto"/>
            <w:left w:val="none" w:sz="0" w:space="0" w:color="auto"/>
            <w:bottom w:val="none" w:sz="0" w:space="0" w:color="auto"/>
            <w:right w:val="none" w:sz="0" w:space="0" w:color="auto"/>
          </w:divBdr>
        </w:div>
        <w:div w:id="15889804">
          <w:marLeft w:val="0"/>
          <w:marRight w:val="0"/>
          <w:marTop w:val="0"/>
          <w:marBottom w:val="0"/>
          <w:divBdr>
            <w:top w:val="none" w:sz="0" w:space="0" w:color="auto"/>
            <w:left w:val="none" w:sz="0" w:space="0" w:color="auto"/>
            <w:bottom w:val="none" w:sz="0" w:space="0" w:color="auto"/>
            <w:right w:val="none" w:sz="0" w:space="0" w:color="auto"/>
          </w:divBdr>
        </w:div>
        <w:div w:id="960384498">
          <w:marLeft w:val="0"/>
          <w:marRight w:val="0"/>
          <w:marTop w:val="0"/>
          <w:marBottom w:val="0"/>
          <w:divBdr>
            <w:top w:val="none" w:sz="0" w:space="0" w:color="auto"/>
            <w:left w:val="none" w:sz="0" w:space="0" w:color="auto"/>
            <w:bottom w:val="none" w:sz="0" w:space="0" w:color="auto"/>
            <w:right w:val="none" w:sz="0" w:space="0" w:color="auto"/>
          </w:divBdr>
        </w:div>
        <w:div w:id="1764641802">
          <w:marLeft w:val="0"/>
          <w:marRight w:val="0"/>
          <w:marTop w:val="0"/>
          <w:marBottom w:val="0"/>
          <w:divBdr>
            <w:top w:val="none" w:sz="0" w:space="0" w:color="auto"/>
            <w:left w:val="none" w:sz="0" w:space="0" w:color="auto"/>
            <w:bottom w:val="none" w:sz="0" w:space="0" w:color="auto"/>
            <w:right w:val="none" w:sz="0" w:space="0" w:color="auto"/>
          </w:divBdr>
        </w:div>
        <w:div w:id="762605297">
          <w:marLeft w:val="0"/>
          <w:marRight w:val="0"/>
          <w:marTop w:val="0"/>
          <w:marBottom w:val="0"/>
          <w:divBdr>
            <w:top w:val="none" w:sz="0" w:space="0" w:color="auto"/>
            <w:left w:val="none" w:sz="0" w:space="0" w:color="auto"/>
            <w:bottom w:val="none" w:sz="0" w:space="0" w:color="auto"/>
            <w:right w:val="none" w:sz="0" w:space="0" w:color="auto"/>
          </w:divBdr>
        </w:div>
        <w:div w:id="879167783">
          <w:marLeft w:val="0"/>
          <w:marRight w:val="0"/>
          <w:marTop w:val="0"/>
          <w:marBottom w:val="0"/>
          <w:divBdr>
            <w:top w:val="none" w:sz="0" w:space="0" w:color="auto"/>
            <w:left w:val="none" w:sz="0" w:space="0" w:color="auto"/>
            <w:bottom w:val="none" w:sz="0" w:space="0" w:color="auto"/>
            <w:right w:val="none" w:sz="0" w:space="0" w:color="auto"/>
          </w:divBdr>
        </w:div>
        <w:div w:id="418257446">
          <w:marLeft w:val="0"/>
          <w:marRight w:val="0"/>
          <w:marTop w:val="0"/>
          <w:marBottom w:val="0"/>
          <w:divBdr>
            <w:top w:val="none" w:sz="0" w:space="0" w:color="auto"/>
            <w:left w:val="none" w:sz="0" w:space="0" w:color="auto"/>
            <w:bottom w:val="none" w:sz="0" w:space="0" w:color="auto"/>
            <w:right w:val="none" w:sz="0" w:space="0" w:color="auto"/>
          </w:divBdr>
        </w:div>
        <w:div w:id="1165166159">
          <w:marLeft w:val="0"/>
          <w:marRight w:val="0"/>
          <w:marTop w:val="0"/>
          <w:marBottom w:val="0"/>
          <w:divBdr>
            <w:top w:val="none" w:sz="0" w:space="0" w:color="auto"/>
            <w:left w:val="none" w:sz="0" w:space="0" w:color="auto"/>
            <w:bottom w:val="none" w:sz="0" w:space="0" w:color="auto"/>
            <w:right w:val="none" w:sz="0" w:space="0" w:color="auto"/>
          </w:divBdr>
        </w:div>
        <w:div w:id="2124379279">
          <w:marLeft w:val="0"/>
          <w:marRight w:val="0"/>
          <w:marTop w:val="0"/>
          <w:marBottom w:val="0"/>
          <w:divBdr>
            <w:top w:val="none" w:sz="0" w:space="0" w:color="auto"/>
            <w:left w:val="none" w:sz="0" w:space="0" w:color="auto"/>
            <w:bottom w:val="none" w:sz="0" w:space="0" w:color="auto"/>
            <w:right w:val="none" w:sz="0" w:space="0" w:color="auto"/>
          </w:divBdr>
        </w:div>
        <w:div w:id="778187233">
          <w:marLeft w:val="0"/>
          <w:marRight w:val="0"/>
          <w:marTop w:val="0"/>
          <w:marBottom w:val="0"/>
          <w:divBdr>
            <w:top w:val="none" w:sz="0" w:space="0" w:color="auto"/>
            <w:left w:val="none" w:sz="0" w:space="0" w:color="auto"/>
            <w:bottom w:val="none" w:sz="0" w:space="0" w:color="auto"/>
            <w:right w:val="none" w:sz="0" w:space="0" w:color="auto"/>
          </w:divBdr>
        </w:div>
        <w:div w:id="627318805">
          <w:marLeft w:val="0"/>
          <w:marRight w:val="0"/>
          <w:marTop w:val="0"/>
          <w:marBottom w:val="0"/>
          <w:divBdr>
            <w:top w:val="none" w:sz="0" w:space="0" w:color="auto"/>
            <w:left w:val="none" w:sz="0" w:space="0" w:color="auto"/>
            <w:bottom w:val="none" w:sz="0" w:space="0" w:color="auto"/>
            <w:right w:val="none" w:sz="0" w:space="0" w:color="auto"/>
          </w:divBdr>
        </w:div>
        <w:div w:id="1199901253">
          <w:marLeft w:val="0"/>
          <w:marRight w:val="0"/>
          <w:marTop w:val="0"/>
          <w:marBottom w:val="0"/>
          <w:divBdr>
            <w:top w:val="none" w:sz="0" w:space="0" w:color="auto"/>
            <w:left w:val="none" w:sz="0" w:space="0" w:color="auto"/>
            <w:bottom w:val="none" w:sz="0" w:space="0" w:color="auto"/>
            <w:right w:val="none" w:sz="0" w:space="0" w:color="auto"/>
          </w:divBdr>
        </w:div>
        <w:div w:id="304431477">
          <w:marLeft w:val="0"/>
          <w:marRight w:val="0"/>
          <w:marTop w:val="0"/>
          <w:marBottom w:val="0"/>
          <w:divBdr>
            <w:top w:val="none" w:sz="0" w:space="0" w:color="auto"/>
            <w:left w:val="none" w:sz="0" w:space="0" w:color="auto"/>
            <w:bottom w:val="none" w:sz="0" w:space="0" w:color="auto"/>
            <w:right w:val="none" w:sz="0" w:space="0" w:color="auto"/>
          </w:divBdr>
        </w:div>
        <w:div w:id="987905976">
          <w:marLeft w:val="0"/>
          <w:marRight w:val="0"/>
          <w:marTop w:val="0"/>
          <w:marBottom w:val="0"/>
          <w:divBdr>
            <w:top w:val="none" w:sz="0" w:space="0" w:color="auto"/>
            <w:left w:val="none" w:sz="0" w:space="0" w:color="auto"/>
            <w:bottom w:val="none" w:sz="0" w:space="0" w:color="auto"/>
            <w:right w:val="none" w:sz="0" w:space="0" w:color="auto"/>
          </w:divBdr>
        </w:div>
        <w:div w:id="2120686658">
          <w:marLeft w:val="0"/>
          <w:marRight w:val="0"/>
          <w:marTop w:val="0"/>
          <w:marBottom w:val="0"/>
          <w:divBdr>
            <w:top w:val="none" w:sz="0" w:space="0" w:color="auto"/>
            <w:left w:val="none" w:sz="0" w:space="0" w:color="auto"/>
            <w:bottom w:val="none" w:sz="0" w:space="0" w:color="auto"/>
            <w:right w:val="none" w:sz="0" w:space="0" w:color="auto"/>
          </w:divBdr>
        </w:div>
        <w:div w:id="683170447">
          <w:marLeft w:val="0"/>
          <w:marRight w:val="0"/>
          <w:marTop w:val="0"/>
          <w:marBottom w:val="0"/>
          <w:divBdr>
            <w:top w:val="none" w:sz="0" w:space="0" w:color="auto"/>
            <w:left w:val="none" w:sz="0" w:space="0" w:color="auto"/>
            <w:bottom w:val="none" w:sz="0" w:space="0" w:color="auto"/>
            <w:right w:val="none" w:sz="0" w:space="0" w:color="auto"/>
          </w:divBdr>
        </w:div>
        <w:div w:id="1328702632">
          <w:marLeft w:val="0"/>
          <w:marRight w:val="0"/>
          <w:marTop w:val="0"/>
          <w:marBottom w:val="0"/>
          <w:divBdr>
            <w:top w:val="none" w:sz="0" w:space="0" w:color="auto"/>
            <w:left w:val="none" w:sz="0" w:space="0" w:color="auto"/>
            <w:bottom w:val="none" w:sz="0" w:space="0" w:color="auto"/>
            <w:right w:val="none" w:sz="0" w:space="0" w:color="auto"/>
          </w:divBdr>
        </w:div>
        <w:div w:id="707536627">
          <w:marLeft w:val="0"/>
          <w:marRight w:val="0"/>
          <w:marTop w:val="0"/>
          <w:marBottom w:val="0"/>
          <w:divBdr>
            <w:top w:val="none" w:sz="0" w:space="0" w:color="auto"/>
            <w:left w:val="none" w:sz="0" w:space="0" w:color="auto"/>
            <w:bottom w:val="none" w:sz="0" w:space="0" w:color="auto"/>
            <w:right w:val="none" w:sz="0" w:space="0" w:color="auto"/>
          </w:divBdr>
        </w:div>
        <w:div w:id="1206256473">
          <w:marLeft w:val="0"/>
          <w:marRight w:val="0"/>
          <w:marTop w:val="0"/>
          <w:marBottom w:val="0"/>
          <w:divBdr>
            <w:top w:val="none" w:sz="0" w:space="0" w:color="auto"/>
            <w:left w:val="none" w:sz="0" w:space="0" w:color="auto"/>
            <w:bottom w:val="none" w:sz="0" w:space="0" w:color="auto"/>
            <w:right w:val="none" w:sz="0" w:space="0" w:color="auto"/>
          </w:divBdr>
        </w:div>
        <w:div w:id="93748102">
          <w:marLeft w:val="0"/>
          <w:marRight w:val="0"/>
          <w:marTop w:val="0"/>
          <w:marBottom w:val="0"/>
          <w:divBdr>
            <w:top w:val="none" w:sz="0" w:space="0" w:color="auto"/>
            <w:left w:val="none" w:sz="0" w:space="0" w:color="auto"/>
            <w:bottom w:val="none" w:sz="0" w:space="0" w:color="auto"/>
            <w:right w:val="none" w:sz="0" w:space="0" w:color="auto"/>
          </w:divBdr>
        </w:div>
        <w:div w:id="1577400435">
          <w:marLeft w:val="0"/>
          <w:marRight w:val="0"/>
          <w:marTop w:val="0"/>
          <w:marBottom w:val="0"/>
          <w:divBdr>
            <w:top w:val="none" w:sz="0" w:space="0" w:color="auto"/>
            <w:left w:val="none" w:sz="0" w:space="0" w:color="auto"/>
            <w:bottom w:val="none" w:sz="0" w:space="0" w:color="auto"/>
            <w:right w:val="none" w:sz="0" w:space="0" w:color="auto"/>
          </w:divBdr>
        </w:div>
        <w:div w:id="459735482">
          <w:marLeft w:val="0"/>
          <w:marRight w:val="0"/>
          <w:marTop w:val="0"/>
          <w:marBottom w:val="0"/>
          <w:divBdr>
            <w:top w:val="none" w:sz="0" w:space="0" w:color="auto"/>
            <w:left w:val="none" w:sz="0" w:space="0" w:color="auto"/>
            <w:bottom w:val="none" w:sz="0" w:space="0" w:color="auto"/>
            <w:right w:val="none" w:sz="0" w:space="0" w:color="auto"/>
          </w:divBdr>
        </w:div>
        <w:div w:id="1181311768">
          <w:marLeft w:val="0"/>
          <w:marRight w:val="0"/>
          <w:marTop w:val="0"/>
          <w:marBottom w:val="0"/>
          <w:divBdr>
            <w:top w:val="none" w:sz="0" w:space="0" w:color="auto"/>
            <w:left w:val="none" w:sz="0" w:space="0" w:color="auto"/>
            <w:bottom w:val="none" w:sz="0" w:space="0" w:color="auto"/>
            <w:right w:val="none" w:sz="0" w:space="0" w:color="auto"/>
          </w:divBdr>
        </w:div>
        <w:div w:id="799958586">
          <w:marLeft w:val="0"/>
          <w:marRight w:val="0"/>
          <w:marTop w:val="0"/>
          <w:marBottom w:val="0"/>
          <w:divBdr>
            <w:top w:val="none" w:sz="0" w:space="0" w:color="auto"/>
            <w:left w:val="none" w:sz="0" w:space="0" w:color="auto"/>
            <w:bottom w:val="none" w:sz="0" w:space="0" w:color="auto"/>
            <w:right w:val="none" w:sz="0" w:space="0" w:color="auto"/>
          </w:divBdr>
        </w:div>
        <w:div w:id="1430657679">
          <w:marLeft w:val="0"/>
          <w:marRight w:val="0"/>
          <w:marTop w:val="0"/>
          <w:marBottom w:val="0"/>
          <w:divBdr>
            <w:top w:val="none" w:sz="0" w:space="0" w:color="auto"/>
            <w:left w:val="none" w:sz="0" w:space="0" w:color="auto"/>
            <w:bottom w:val="none" w:sz="0" w:space="0" w:color="auto"/>
            <w:right w:val="none" w:sz="0" w:space="0" w:color="auto"/>
          </w:divBdr>
        </w:div>
        <w:div w:id="1635520489">
          <w:marLeft w:val="0"/>
          <w:marRight w:val="0"/>
          <w:marTop w:val="0"/>
          <w:marBottom w:val="0"/>
          <w:divBdr>
            <w:top w:val="none" w:sz="0" w:space="0" w:color="auto"/>
            <w:left w:val="none" w:sz="0" w:space="0" w:color="auto"/>
            <w:bottom w:val="none" w:sz="0" w:space="0" w:color="auto"/>
            <w:right w:val="none" w:sz="0" w:space="0" w:color="auto"/>
          </w:divBdr>
        </w:div>
        <w:div w:id="1540974360">
          <w:marLeft w:val="0"/>
          <w:marRight w:val="0"/>
          <w:marTop w:val="0"/>
          <w:marBottom w:val="0"/>
          <w:divBdr>
            <w:top w:val="none" w:sz="0" w:space="0" w:color="auto"/>
            <w:left w:val="none" w:sz="0" w:space="0" w:color="auto"/>
            <w:bottom w:val="none" w:sz="0" w:space="0" w:color="auto"/>
            <w:right w:val="none" w:sz="0" w:space="0" w:color="auto"/>
          </w:divBdr>
        </w:div>
        <w:div w:id="715272842">
          <w:marLeft w:val="0"/>
          <w:marRight w:val="0"/>
          <w:marTop w:val="0"/>
          <w:marBottom w:val="0"/>
          <w:divBdr>
            <w:top w:val="none" w:sz="0" w:space="0" w:color="auto"/>
            <w:left w:val="none" w:sz="0" w:space="0" w:color="auto"/>
            <w:bottom w:val="none" w:sz="0" w:space="0" w:color="auto"/>
            <w:right w:val="none" w:sz="0" w:space="0" w:color="auto"/>
          </w:divBdr>
        </w:div>
        <w:div w:id="1679232021">
          <w:marLeft w:val="0"/>
          <w:marRight w:val="0"/>
          <w:marTop w:val="0"/>
          <w:marBottom w:val="0"/>
          <w:divBdr>
            <w:top w:val="none" w:sz="0" w:space="0" w:color="auto"/>
            <w:left w:val="none" w:sz="0" w:space="0" w:color="auto"/>
            <w:bottom w:val="none" w:sz="0" w:space="0" w:color="auto"/>
            <w:right w:val="none" w:sz="0" w:space="0" w:color="auto"/>
          </w:divBdr>
        </w:div>
        <w:div w:id="2106533705">
          <w:marLeft w:val="0"/>
          <w:marRight w:val="0"/>
          <w:marTop w:val="0"/>
          <w:marBottom w:val="0"/>
          <w:divBdr>
            <w:top w:val="none" w:sz="0" w:space="0" w:color="auto"/>
            <w:left w:val="none" w:sz="0" w:space="0" w:color="auto"/>
            <w:bottom w:val="none" w:sz="0" w:space="0" w:color="auto"/>
            <w:right w:val="none" w:sz="0" w:space="0" w:color="auto"/>
          </w:divBdr>
        </w:div>
        <w:div w:id="1057238233">
          <w:marLeft w:val="0"/>
          <w:marRight w:val="0"/>
          <w:marTop w:val="0"/>
          <w:marBottom w:val="0"/>
          <w:divBdr>
            <w:top w:val="none" w:sz="0" w:space="0" w:color="auto"/>
            <w:left w:val="none" w:sz="0" w:space="0" w:color="auto"/>
            <w:bottom w:val="none" w:sz="0" w:space="0" w:color="auto"/>
            <w:right w:val="none" w:sz="0" w:space="0" w:color="auto"/>
          </w:divBdr>
        </w:div>
        <w:div w:id="178665278">
          <w:marLeft w:val="0"/>
          <w:marRight w:val="0"/>
          <w:marTop w:val="0"/>
          <w:marBottom w:val="0"/>
          <w:divBdr>
            <w:top w:val="none" w:sz="0" w:space="0" w:color="auto"/>
            <w:left w:val="none" w:sz="0" w:space="0" w:color="auto"/>
            <w:bottom w:val="none" w:sz="0" w:space="0" w:color="auto"/>
            <w:right w:val="none" w:sz="0" w:space="0" w:color="auto"/>
          </w:divBdr>
        </w:div>
        <w:div w:id="1484741540">
          <w:marLeft w:val="0"/>
          <w:marRight w:val="0"/>
          <w:marTop w:val="0"/>
          <w:marBottom w:val="0"/>
          <w:divBdr>
            <w:top w:val="none" w:sz="0" w:space="0" w:color="auto"/>
            <w:left w:val="none" w:sz="0" w:space="0" w:color="auto"/>
            <w:bottom w:val="none" w:sz="0" w:space="0" w:color="auto"/>
            <w:right w:val="none" w:sz="0" w:space="0" w:color="auto"/>
          </w:divBdr>
        </w:div>
        <w:div w:id="1079867536">
          <w:marLeft w:val="0"/>
          <w:marRight w:val="0"/>
          <w:marTop w:val="0"/>
          <w:marBottom w:val="0"/>
          <w:divBdr>
            <w:top w:val="none" w:sz="0" w:space="0" w:color="auto"/>
            <w:left w:val="none" w:sz="0" w:space="0" w:color="auto"/>
            <w:bottom w:val="none" w:sz="0" w:space="0" w:color="auto"/>
            <w:right w:val="none" w:sz="0" w:space="0" w:color="auto"/>
          </w:divBdr>
        </w:div>
        <w:div w:id="1267274662">
          <w:marLeft w:val="0"/>
          <w:marRight w:val="0"/>
          <w:marTop w:val="0"/>
          <w:marBottom w:val="0"/>
          <w:divBdr>
            <w:top w:val="none" w:sz="0" w:space="0" w:color="auto"/>
            <w:left w:val="none" w:sz="0" w:space="0" w:color="auto"/>
            <w:bottom w:val="none" w:sz="0" w:space="0" w:color="auto"/>
            <w:right w:val="none" w:sz="0" w:space="0" w:color="auto"/>
          </w:divBdr>
        </w:div>
        <w:div w:id="1333751731">
          <w:marLeft w:val="0"/>
          <w:marRight w:val="0"/>
          <w:marTop w:val="0"/>
          <w:marBottom w:val="0"/>
          <w:divBdr>
            <w:top w:val="none" w:sz="0" w:space="0" w:color="auto"/>
            <w:left w:val="none" w:sz="0" w:space="0" w:color="auto"/>
            <w:bottom w:val="none" w:sz="0" w:space="0" w:color="auto"/>
            <w:right w:val="none" w:sz="0" w:space="0" w:color="auto"/>
          </w:divBdr>
        </w:div>
      </w:divsChild>
    </w:div>
    <w:div w:id="1255016942">
      <w:bodyDiv w:val="1"/>
      <w:marLeft w:val="0"/>
      <w:marRight w:val="0"/>
      <w:marTop w:val="0"/>
      <w:marBottom w:val="0"/>
      <w:divBdr>
        <w:top w:val="none" w:sz="0" w:space="0" w:color="auto"/>
        <w:left w:val="none" w:sz="0" w:space="0" w:color="auto"/>
        <w:bottom w:val="none" w:sz="0" w:space="0" w:color="auto"/>
        <w:right w:val="none" w:sz="0" w:space="0" w:color="auto"/>
      </w:divBdr>
    </w:div>
    <w:div w:id="1259947728">
      <w:bodyDiv w:val="1"/>
      <w:marLeft w:val="0"/>
      <w:marRight w:val="0"/>
      <w:marTop w:val="0"/>
      <w:marBottom w:val="0"/>
      <w:divBdr>
        <w:top w:val="none" w:sz="0" w:space="0" w:color="auto"/>
        <w:left w:val="none" w:sz="0" w:space="0" w:color="auto"/>
        <w:bottom w:val="none" w:sz="0" w:space="0" w:color="auto"/>
        <w:right w:val="none" w:sz="0" w:space="0" w:color="auto"/>
      </w:divBdr>
      <w:divsChild>
        <w:div w:id="149450248">
          <w:marLeft w:val="0"/>
          <w:marRight w:val="0"/>
          <w:marTop w:val="0"/>
          <w:marBottom w:val="0"/>
          <w:divBdr>
            <w:top w:val="none" w:sz="0" w:space="0" w:color="auto"/>
            <w:left w:val="none" w:sz="0" w:space="0" w:color="auto"/>
            <w:bottom w:val="none" w:sz="0" w:space="0" w:color="auto"/>
            <w:right w:val="none" w:sz="0" w:space="0" w:color="auto"/>
          </w:divBdr>
        </w:div>
        <w:div w:id="1670014665">
          <w:marLeft w:val="0"/>
          <w:marRight w:val="0"/>
          <w:marTop w:val="0"/>
          <w:marBottom w:val="0"/>
          <w:divBdr>
            <w:top w:val="none" w:sz="0" w:space="0" w:color="auto"/>
            <w:left w:val="none" w:sz="0" w:space="0" w:color="auto"/>
            <w:bottom w:val="none" w:sz="0" w:space="0" w:color="auto"/>
            <w:right w:val="none" w:sz="0" w:space="0" w:color="auto"/>
          </w:divBdr>
        </w:div>
      </w:divsChild>
    </w:div>
    <w:div w:id="1267272736">
      <w:bodyDiv w:val="1"/>
      <w:marLeft w:val="0"/>
      <w:marRight w:val="0"/>
      <w:marTop w:val="0"/>
      <w:marBottom w:val="0"/>
      <w:divBdr>
        <w:top w:val="none" w:sz="0" w:space="0" w:color="auto"/>
        <w:left w:val="none" w:sz="0" w:space="0" w:color="auto"/>
        <w:bottom w:val="none" w:sz="0" w:space="0" w:color="auto"/>
        <w:right w:val="none" w:sz="0" w:space="0" w:color="auto"/>
      </w:divBdr>
    </w:div>
    <w:div w:id="1283076320">
      <w:bodyDiv w:val="1"/>
      <w:marLeft w:val="0"/>
      <w:marRight w:val="0"/>
      <w:marTop w:val="0"/>
      <w:marBottom w:val="0"/>
      <w:divBdr>
        <w:top w:val="none" w:sz="0" w:space="0" w:color="auto"/>
        <w:left w:val="none" w:sz="0" w:space="0" w:color="auto"/>
        <w:bottom w:val="none" w:sz="0" w:space="0" w:color="auto"/>
        <w:right w:val="none" w:sz="0" w:space="0" w:color="auto"/>
      </w:divBdr>
      <w:divsChild>
        <w:div w:id="1541093529">
          <w:marLeft w:val="0"/>
          <w:marRight w:val="0"/>
          <w:marTop w:val="0"/>
          <w:marBottom w:val="0"/>
          <w:divBdr>
            <w:top w:val="none" w:sz="0" w:space="0" w:color="auto"/>
            <w:left w:val="none" w:sz="0" w:space="0" w:color="auto"/>
            <w:bottom w:val="none" w:sz="0" w:space="0" w:color="auto"/>
            <w:right w:val="none" w:sz="0" w:space="0" w:color="auto"/>
          </w:divBdr>
        </w:div>
        <w:div w:id="1390686737">
          <w:marLeft w:val="0"/>
          <w:marRight w:val="0"/>
          <w:marTop w:val="0"/>
          <w:marBottom w:val="0"/>
          <w:divBdr>
            <w:top w:val="none" w:sz="0" w:space="0" w:color="auto"/>
            <w:left w:val="none" w:sz="0" w:space="0" w:color="auto"/>
            <w:bottom w:val="none" w:sz="0" w:space="0" w:color="auto"/>
            <w:right w:val="none" w:sz="0" w:space="0" w:color="auto"/>
          </w:divBdr>
        </w:div>
      </w:divsChild>
    </w:div>
    <w:div w:id="1369911155">
      <w:bodyDiv w:val="1"/>
      <w:marLeft w:val="0"/>
      <w:marRight w:val="0"/>
      <w:marTop w:val="0"/>
      <w:marBottom w:val="0"/>
      <w:divBdr>
        <w:top w:val="none" w:sz="0" w:space="0" w:color="auto"/>
        <w:left w:val="none" w:sz="0" w:space="0" w:color="auto"/>
        <w:bottom w:val="none" w:sz="0" w:space="0" w:color="auto"/>
        <w:right w:val="none" w:sz="0" w:space="0" w:color="auto"/>
      </w:divBdr>
    </w:div>
    <w:div w:id="1378814656">
      <w:bodyDiv w:val="1"/>
      <w:marLeft w:val="0"/>
      <w:marRight w:val="0"/>
      <w:marTop w:val="0"/>
      <w:marBottom w:val="0"/>
      <w:divBdr>
        <w:top w:val="none" w:sz="0" w:space="0" w:color="auto"/>
        <w:left w:val="none" w:sz="0" w:space="0" w:color="auto"/>
        <w:bottom w:val="none" w:sz="0" w:space="0" w:color="auto"/>
        <w:right w:val="none" w:sz="0" w:space="0" w:color="auto"/>
      </w:divBdr>
      <w:divsChild>
        <w:div w:id="1438602244">
          <w:marLeft w:val="0"/>
          <w:marRight w:val="0"/>
          <w:marTop w:val="0"/>
          <w:marBottom w:val="0"/>
          <w:divBdr>
            <w:top w:val="none" w:sz="0" w:space="0" w:color="auto"/>
            <w:left w:val="none" w:sz="0" w:space="0" w:color="auto"/>
            <w:bottom w:val="none" w:sz="0" w:space="0" w:color="auto"/>
            <w:right w:val="none" w:sz="0" w:space="0" w:color="auto"/>
          </w:divBdr>
        </w:div>
        <w:div w:id="901863498">
          <w:marLeft w:val="0"/>
          <w:marRight w:val="0"/>
          <w:marTop w:val="0"/>
          <w:marBottom w:val="0"/>
          <w:divBdr>
            <w:top w:val="none" w:sz="0" w:space="0" w:color="auto"/>
            <w:left w:val="none" w:sz="0" w:space="0" w:color="auto"/>
            <w:bottom w:val="none" w:sz="0" w:space="0" w:color="auto"/>
            <w:right w:val="none" w:sz="0" w:space="0" w:color="auto"/>
          </w:divBdr>
        </w:div>
        <w:div w:id="1097990919">
          <w:marLeft w:val="0"/>
          <w:marRight w:val="0"/>
          <w:marTop w:val="0"/>
          <w:marBottom w:val="0"/>
          <w:divBdr>
            <w:top w:val="none" w:sz="0" w:space="0" w:color="auto"/>
            <w:left w:val="none" w:sz="0" w:space="0" w:color="auto"/>
            <w:bottom w:val="none" w:sz="0" w:space="0" w:color="auto"/>
            <w:right w:val="none" w:sz="0" w:space="0" w:color="auto"/>
          </w:divBdr>
        </w:div>
        <w:div w:id="929310971">
          <w:marLeft w:val="0"/>
          <w:marRight w:val="0"/>
          <w:marTop w:val="0"/>
          <w:marBottom w:val="0"/>
          <w:divBdr>
            <w:top w:val="none" w:sz="0" w:space="0" w:color="auto"/>
            <w:left w:val="none" w:sz="0" w:space="0" w:color="auto"/>
            <w:bottom w:val="none" w:sz="0" w:space="0" w:color="auto"/>
            <w:right w:val="none" w:sz="0" w:space="0" w:color="auto"/>
          </w:divBdr>
        </w:div>
        <w:div w:id="727807096">
          <w:marLeft w:val="0"/>
          <w:marRight w:val="0"/>
          <w:marTop w:val="0"/>
          <w:marBottom w:val="0"/>
          <w:divBdr>
            <w:top w:val="none" w:sz="0" w:space="0" w:color="auto"/>
            <w:left w:val="none" w:sz="0" w:space="0" w:color="auto"/>
            <w:bottom w:val="none" w:sz="0" w:space="0" w:color="auto"/>
            <w:right w:val="none" w:sz="0" w:space="0" w:color="auto"/>
          </w:divBdr>
        </w:div>
        <w:div w:id="976950969">
          <w:marLeft w:val="0"/>
          <w:marRight w:val="0"/>
          <w:marTop w:val="0"/>
          <w:marBottom w:val="0"/>
          <w:divBdr>
            <w:top w:val="none" w:sz="0" w:space="0" w:color="auto"/>
            <w:left w:val="none" w:sz="0" w:space="0" w:color="auto"/>
            <w:bottom w:val="none" w:sz="0" w:space="0" w:color="auto"/>
            <w:right w:val="none" w:sz="0" w:space="0" w:color="auto"/>
          </w:divBdr>
        </w:div>
      </w:divsChild>
    </w:div>
    <w:div w:id="1510412308">
      <w:bodyDiv w:val="1"/>
      <w:marLeft w:val="0"/>
      <w:marRight w:val="0"/>
      <w:marTop w:val="0"/>
      <w:marBottom w:val="0"/>
      <w:divBdr>
        <w:top w:val="none" w:sz="0" w:space="0" w:color="auto"/>
        <w:left w:val="none" w:sz="0" w:space="0" w:color="auto"/>
        <w:bottom w:val="none" w:sz="0" w:space="0" w:color="auto"/>
        <w:right w:val="none" w:sz="0" w:space="0" w:color="auto"/>
      </w:divBdr>
      <w:divsChild>
        <w:div w:id="1599604722">
          <w:marLeft w:val="0"/>
          <w:marRight w:val="0"/>
          <w:marTop w:val="0"/>
          <w:marBottom w:val="0"/>
          <w:divBdr>
            <w:top w:val="none" w:sz="0" w:space="0" w:color="auto"/>
            <w:left w:val="none" w:sz="0" w:space="0" w:color="auto"/>
            <w:bottom w:val="none" w:sz="0" w:space="0" w:color="auto"/>
            <w:right w:val="none" w:sz="0" w:space="0" w:color="auto"/>
          </w:divBdr>
        </w:div>
        <w:div w:id="2128356444">
          <w:marLeft w:val="0"/>
          <w:marRight w:val="0"/>
          <w:marTop w:val="0"/>
          <w:marBottom w:val="0"/>
          <w:divBdr>
            <w:top w:val="none" w:sz="0" w:space="0" w:color="auto"/>
            <w:left w:val="none" w:sz="0" w:space="0" w:color="auto"/>
            <w:bottom w:val="none" w:sz="0" w:space="0" w:color="auto"/>
            <w:right w:val="none" w:sz="0" w:space="0" w:color="auto"/>
          </w:divBdr>
        </w:div>
      </w:divsChild>
    </w:div>
    <w:div w:id="1586837022">
      <w:bodyDiv w:val="1"/>
      <w:marLeft w:val="0"/>
      <w:marRight w:val="0"/>
      <w:marTop w:val="0"/>
      <w:marBottom w:val="0"/>
      <w:divBdr>
        <w:top w:val="none" w:sz="0" w:space="0" w:color="auto"/>
        <w:left w:val="none" w:sz="0" w:space="0" w:color="auto"/>
        <w:bottom w:val="none" w:sz="0" w:space="0" w:color="auto"/>
        <w:right w:val="none" w:sz="0" w:space="0" w:color="auto"/>
      </w:divBdr>
      <w:divsChild>
        <w:div w:id="1036613716">
          <w:marLeft w:val="0"/>
          <w:marRight w:val="0"/>
          <w:marTop w:val="0"/>
          <w:marBottom w:val="0"/>
          <w:divBdr>
            <w:top w:val="none" w:sz="0" w:space="0" w:color="auto"/>
            <w:left w:val="none" w:sz="0" w:space="0" w:color="auto"/>
            <w:bottom w:val="none" w:sz="0" w:space="0" w:color="auto"/>
            <w:right w:val="none" w:sz="0" w:space="0" w:color="auto"/>
          </w:divBdr>
        </w:div>
        <w:div w:id="1462068085">
          <w:marLeft w:val="0"/>
          <w:marRight w:val="0"/>
          <w:marTop w:val="0"/>
          <w:marBottom w:val="0"/>
          <w:divBdr>
            <w:top w:val="none" w:sz="0" w:space="0" w:color="auto"/>
            <w:left w:val="none" w:sz="0" w:space="0" w:color="auto"/>
            <w:bottom w:val="none" w:sz="0" w:space="0" w:color="auto"/>
            <w:right w:val="none" w:sz="0" w:space="0" w:color="auto"/>
          </w:divBdr>
        </w:div>
        <w:div w:id="381176038">
          <w:marLeft w:val="0"/>
          <w:marRight w:val="0"/>
          <w:marTop w:val="0"/>
          <w:marBottom w:val="0"/>
          <w:divBdr>
            <w:top w:val="none" w:sz="0" w:space="0" w:color="auto"/>
            <w:left w:val="none" w:sz="0" w:space="0" w:color="auto"/>
            <w:bottom w:val="none" w:sz="0" w:space="0" w:color="auto"/>
            <w:right w:val="none" w:sz="0" w:space="0" w:color="auto"/>
          </w:divBdr>
        </w:div>
        <w:div w:id="1215116414">
          <w:marLeft w:val="0"/>
          <w:marRight w:val="0"/>
          <w:marTop w:val="0"/>
          <w:marBottom w:val="0"/>
          <w:divBdr>
            <w:top w:val="none" w:sz="0" w:space="0" w:color="auto"/>
            <w:left w:val="none" w:sz="0" w:space="0" w:color="auto"/>
            <w:bottom w:val="none" w:sz="0" w:space="0" w:color="auto"/>
            <w:right w:val="none" w:sz="0" w:space="0" w:color="auto"/>
          </w:divBdr>
        </w:div>
        <w:div w:id="1407996314">
          <w:marLeft w:val="0"/>
          <w:marRight w:val="0"/>
          <w:marTop w:val="0"/>
          <w:marBottom w:val="0"/>
          <w:divBdr>
            <w:top w:val="none" w:sz="0" w:space="0" w:color="auto"/>
            <w:left w:val="none" w:sz="0" w:space="0" w:color="auto"/>
            <w:bottom w:val="none" w:sz="0" w:space="0" w:color="auto"/>
            <w:right w:val="none" w:sz="0" w:space="0" w:color="auto"/>
          </w:divBdr>
        </w:div>
        <w:div w:id="443351532">
          <w:marLeft w:val="0"/>
          <w:marRight w:val="0"/>
          <w:marTop w:val="0"/>
          <w:marBottom w:val="0"/>
          <w:divBdr>
            <w:top w:val="none" w:sz="0" w:space="0" w:color="auto"/>
            <w:left w:val="none" w:sz="0" w:space="0" w:color="auto"/>
            <w:bottom w:val="none" w:sz="0" w:space="0" w:color="auto"/>
            <w:right w:val="none" w:sz="0" w:space="0" w:color="auto"/>
          </w:divBdr>
        </w:div>
        <w:div w:id="1073042134">
          <w:marLeft w:val="0"/>
          <w:marRight w:val="0"/>
          <w:marTop w:val="0"/>
          <w:marBottom w:val="0"/>
          <w:divBdr>
            <w:top w:val="none" w:sz="0" w:space="0" w:color="auto"/>
            <w:left w:val="none" w:sz="0" w:space="0" w:color="auto"/>
            <w:bottom w:val="none" w:sz="0" w:space="0" w:color="auto"/>
            <w:right w:val="none" w:sz="0" w:space="0" w:color="auto"/>
          </w:divBdr>
        </w:div>
        <w:div w:id="12730707">
          <w:marLeft w:val="0"/>
          <w:marRight w:val="0"/>
          <w:marTop w:val="0"/>
          <w:marBottom w:val="0"/>
          <w:divBdr>
            <w:top w:val="none" w:sz="0" w:space="0" w:color="auto"/>
            <w:left w:val="none" w:sz="0" w:space="0" w:color="auto"/>
            <w:bottom w:val="none" w:sz="0" w:space="0" w:color="auto"/>
            <w:right w:val="none" w:sz="0" w:space="0" w:color="auto"/>
          </w:divBdr>
        </w:div>
        <w:div w:id="808402383">
          <w:marLeft w:val="0"/>
          <w:marRight w:val="0"/>
          <w:marTop w:val="0"/>
          <w:marBottom w:val="0"/>
          <w:divBdr>
            <w:top w:val="none" w:sz="0" w:space="0" w:color="auto"/>
            <w:left w:val="none" w:sz="0" w:space="0" w:color="auto"/>
            <w:bottom w:val="none" w:sz="0" w:space="0" w:color="auto"/>
            <w:right w:val="none" w:sz="0" w:space="0" w:color="auto"/>
          </w:divBdr>
        </w:div>
        <w:div w:id="1173451972">
          <w:marLeft w:val="0"/>
          <w:marRight w:val="0"/>
          <w:marTop w:val="0"/>
          <w:marBottom w:val="0"/>
          <w:divBdr>
            <w:top w:val="none" w:sz="0" w:space="0" w:color="auto"/>
            <w:left w:val="none" w:sz="0" w:space="0" w:color="auto"/>
            <w:bottom w:val="none" w:sz="0" w:space="0" w:color="auto"/>
            <w:right w:val="none" w:sz="0" w:space="0" w:color="auto"/>
          </w:divBdr>
        </w:div>
        <w:div w:id="484323138">
          <w:marLeft w:val="0"/>
          <w:marRight w:val="0"/>
          <w:marTop w:val="0"/>
          <w:marBottom w:val="0"/>
          <w:divBdr>
            <w:top w:val="none" w:sz="0" w:space="0" w:color="auto"/>
            <w:left w:val="none" w:sz="0" w:space="0" w:color="auto"/>
            <w:bottom w:val="none" w:sz="0" w:space="0" w:color="auto"/>
            <w:right w:val="none" w:sz="0" w:space="0" w:color="auto"/>
          </w:divBdr>
        </w:div>
        <w:div w:id="216891201">
          <w:marLeft w:val="0"/>
          <w:marRight w:val="0"/>
          <w:marTop w:val="0"/>
          <w:marBottom w:val="0"/>
          <w:divBdr>
            <w:top w:val="none" w:sz="0" w:space="0" w:color="auto"/>
            <w:left w:val="none" w:sz="0" w:space="0" w:color="auto"/>
            <w:bottom w:val="none" w:sz="0" w:space="0" w:color="auto"/>
            <w:right w:val="none" w:sz="0" w:space="0" w:color="auto"/>
          </w:divBdr>
        </w:div>
        <w:div w:id="57873373">
          <w:marLeft w:val="0"/>
          <w:marRight w:val="0"/>
          <w:marTop w:val="0"/>
          <w:marBottom w:val="0"/>
          <w:divBdr>
            <w:top w:val="none" w:sz="0" w:space="0" w:color="auto"/>
            <w:left w:val="none" w:sz="0" w:space="0" w:color="auto"/>
            <w:bottom w:val="none" w:sz="0" w:space="0" w:color="auto"/>
            <w:right w:val="none" w:sz="0" w:space="0" w:color="auto"/>
          </w:divBdr>
        </w:div>
        <w:div w:id="135799539">
          <w:marLeft w:val="0"/>
          <w:marRight w:val="0"/>
          <w:marTop w:val="0"/>
          <w:marBottom w:val="0"/>
          <w:divBdr>
            <w:top w:val="none" w:sz="0" w:space="0" w:color="auto"/>
            <w:left w:val="none" w:sz="0" w:space="0" w:color="auto"/>
            <w:bottom w:val="none" w:sz="0" w:space="0" w:color="auto"/>
            <w:right w:val="none" w:sz="0" w:space="0" w:color="auto"/>
          </w:divBdr>
        </w:div>
        <w:div w:id="1561793324">
          <w:marLeft w:val="0"/>
          <w:marRight w:val="0"/>
          <w:marTop w:val="0"/>
          <w:marBottom w:val="0"/>
          <w:divBdr>
            <w:top w:val="none" w:sz="0" w:space="0" w:color="auto"/>
            <w:left w:val="none" w:sz="0" w:space="0" w:color="auto"/>
            <w:bottom w:val="none" w:sz="0" w:space="0" w:color="auto"/>
            <w:right w:val="none" w:sz="0" w:space="0" w:color="auto"/>
          </w:divBdr>
        </w:div>
        <w:div w:id="275449257">
          <w:marLeft w:val="0"/>
          <w:marRight w:val="0"/>
          <w:marTop w:val="0"/>
          <w:marBottom w:val="0"/>
          <w:divBdr>
            <w:top w:val="none" w:sz="0" w:space="0" w:color="auto"/>
            <w:left w:val="none" w:sz="0" w:space="0" w:color="auto"/>
            <w:bottom w:val="none" w:sz="0" w:space="0" w:color="auto"/>
            <w:right w:val="none" w:sz="0" w:space="0" w:color="auto"/>
          </w:divBdr>
        </w:div>
        <w:div w:id="961615300">
          <w:marLeft w:val="0"/>
          <w:marRight w:val="0"/>
          <w:marTop w:val="0"/>
          <w:marBottom w:val="0"/>
          <w:divBdr>
            <w:top w:val="none" w:sz="0" w:space="0" w:color="auto"/>
            <w:left w:val="none" w:sz="0" w:space="0" w:color="auto"/>
            <w:bottom w:val="none" w:sz="0" w:space="0" w:color="auto"/>
            <w:right w:val="none" w:sz="0" w:space="0" w:color="auto"/>
          </w:divBdr>
        </w:div>
        <w:div w:id="155994316">
          <w:marLeft w:val="0"/>
          <w:marRight w:val="0"/>
          <w:marTop w:val="0"/>
          <w:marBottom w:val="0"/>
          <w:divBdr>
            <w:top w:val="none" w:sz="0" w:space="0" w:color="auto"/>
            <w:left w:val="none" w:sz="0" w:space="0" w:color="auto"/>
            <w:bottom w:val="none" w:sz="0" w:space="0" w:color="auto"/>
            <w:right w:val="none" w:sz="0" w:space="0" w:color="auto"/>
          </w:divBdr>
        </w:div>
        <w:div w:id="1368992001">
          <w:marLeft w:val="0"/>
          <w:marRight w:val="0"/>
          <w:marTop w:val="0"/>
          <w:marBottom w:val="0"/>
          <w:divBdr>
            <w:top w:val="none" w:sz="0" w:space="0" w:color="auto"/>
            <w:left w:val="none" w:sz="0" w:space="0" w:color="auto"/>
            <w:bottom w:val="none" w:sz="0" w:space="0" w:color="auto"/>
            <w:right w:val="none" w:sz="0" w:space="0" w:color="auto"/>
          </w:divBdr>
        </w:div>
        <w:div w:id="827475772">
          <w:marLeft w:val="0"/>
          <w:marRight w:val="0"/>
          <w:marTop w:val="0"/>
          <w:marBottom w:val="0"/>
          <w:divBdr>
            <w:top w:val="none" w:sz="0" w:space="0" w:color="auto"/>
            <w:left w:val="none" w:sz="0" w:space="0" w:color="auto"/>
            <w:bottom w:val="none" w:sz="0" w:space="0" w:color="auto"/>
            <w:right w:val="none" w:sz="0" w:space="0" w:color="auto"/>
          </w:divBdr>
        </w:div>
        <w:div w:id="1865826839">
          <w:marLeft w:val="0"/>
          <w:marRight w:val="0"/>
          <w:marTop w:val="0"/>
          <w:marBottom w:val="0"/>
          <w:divBdr>
            <w:top w:val="none" w:sz="0" w:space="0" w:color="auto"/>
            <w:left w:val="none" w:sz="0" w:space="0" w:color="auto"/>
            <w:bottom w:val="none" w:sz="0" w:space="0" w:color="auto"/>
            <w:right w:val="none" w:sz="0" w:space="0" w:color="auto"/>
          </w:divBdr>
        </w:div>
        <w:div w:id="348875282">
          <w:marLeft w:val="0"/>
          <w:marRight w:val="0"/>
          <w:marTop w:val="0"/>
          <w:marBottom w:val="0"/>
          <w:divBdr>
            <w:top w:val="none" w:sz="0" w:space="0" w:color="auto"/>
            <w:left w:val="none" w:sz="0" w:space="0" w:color="auto"/>
            <w:bottom w:val="none" w:sz="0" w:space="0" w:color="auto"/>
            <w:right w:val="none" w:sz="0" w:space="0" w:color="auto"/>
          </w:divBdr>
        </w:div>
        <w:div w:id="1476726257">
          <w:marLeft w:val="0"/>
          <w:marRight w:val="0"/>
          <w:marTop w:val="0"/>
          <w:marBottom w:val="0"/>
          <w:divBdr>
            <w:top w:val="none" w:sz="0" w:space="0" w:color="auto"/>
            <w:left w:val="none" w:sz="0" w:space="0" w:color="auto"/>
            <w:bottom w:val="none" w:sz="0" w:space="0" w:color="auto"/>
            <w:right w:val="none" w:sz="0" w:space="0" w:color="auto"/>
          </w:divBdr>
        </w:div>
        <w:div w:id="1910461986">
          <w:marLeft w:val="0"/>
          <w:marRight w:val="0"/>
          <w:marTop w:val="0"/>
          <w:marBottom w:val="0"/>
          <w:divBdr>
            <w:top w:val="none" w:sz="0" w:space="0" w:color="auto"/>
            <w:left w:val="none" w:sz="0" w:space="0" w:color="auto"/>
            <w:bottom w:val="none" w:sz="0" w:space="0" w:color="auto"/>
            <w:right w:val="none" w:sz="0" w:space="0" w:color="auto"/>
          </w:divBdr>
        </w:div>
        <w:div w:id="1903561850">
          <w:marLeft w:val="0"/>
          <w:marRight w:val="0"/>
          <w:marTop w:val="0"/>
          <w:marBottom w:val="0"/>
          <w:divBdr>
            <w:top w:val="none" w:sz="0" w:space="0" w:color="auto"/>
            <w:left w:val="none" w:sz="0" w:space="0" w:color="auto"/>
            <w:bottom w:val="none" w:sz="0" w:space="0" w:color="auto"/>
            <w:right w:val="none" w:sz="0" w:space="0" w:color="auto"/>
          </w:divBdr>
        </w:div>
        <w:div w:id="621300360">
          <w:marLeft w:val="0"/>
          <w:marRight w:val="0"/>
          <w:marTop w:val="0"/>
          <w:marBottom w:val="0"/>
          <w:divBdr>
            <w:top w:val="none" w:sz="0" w:space="0" w:color="auto"/>
            <w:left w:val="none" w:sz="0" w:space="0" w:color="auto"/>
            <w:bottom w:val="none" w:sz="0" w:space="0" w:color="auto"/>
            <w:right w:val="none" w:sz="0" w:space="0" w:color="auto"/>
          </w:divBdr>
        </w:div>
        <w:div w:id="1570849758">
          <w:marLeft w:val="0"/>
          <w:marRight w:val="0"/>
          <w:marTop w:val="0"/>
          <w:marBottom w:val="0"/>
          <w:divBdr>
            <w:top w:val="none" w:sz="0" w:space="0" w:color="auto"/>
            <w:left w:val="none" w:sz="0" w:space="0" w:color="auto"/>
            <w:bottom w:val="none" w:sz="0" w:space="0" w:color="auto"/>
            <w:right w:val="none" w:sz="0" w:space="0" w:color="auto"/>
          </w:divBdr>
        </w:div>
        <w:div w:id="869221693">
          <w:marLeft w:val="0"/>
          <w:marRight w:val="0"/>
          <w:marTop w:val="0"/>
          <w:marBottom w:val="0"/>
          <w:divBdr>
            <w:top w:val="none" w:sz="0" w:space="0" w:color="auto"/>
            <w:left w:val="none" w:sz="0" w:space="0" w:color="auto"/>
            <w:bottom w:val="none" w:sz="0" w:space="0" w:color="auto"/>
            <w:right w:val="none" w:sz="0" w:space="0" w:color="auto"/>
          </w:divBdr>
        </w:div>
        <w:div w:id="1667585945">
          <w:marLeft w:val="0"/>
          <w:marRight w:val="0"/>
          <w:marTop w:val="0"/>
          <w:marBottom w:val="0"/>
          <w:divBdr>
            <w:top w:val="none" w:sz="0" w:space="0" w:color="auto"/>
            <w:left w:val="none" w:sz="0" w:space="0" w:color="auto"/>
            <w:bottom w:val="none" w:sz="0" w:space="0" w:color="auto"/>
            <w:right w:val="none" w:sz="0" w:space="0" w:color="auto"/>
          </w:divBdr>
        </w:div>
        <w:div w:id="875585027">
          <w:marLeft w:val="0"/>
          <w:marRight w:val="0"/>
          <w:marTop w:val="0"/>
          <w:marBottom w:val="0"/>
          <w:divBdr>
            <w:top w:val="none" w:sz="0" w:space="0" w:color="auto"/>
            <w:left w:val="none" w:sz="0" w:space="0" w:color="auto"/>
            <w:bottom w:val="none" w:sz="0" w:space="0" w:color="auto"/>
            <w:right w:val="none" w:sz="0" w:space="0" w:color="auto"/>
          </w:divBdr>
        </w:div>
        <w:div w:id="1065572426">
          <w:marLeft w:val="0"/>
          <w:marRight w:val="0"/>
          <w:marTop w:val="0"/>
          <w:marBottom w:val="0"/>
          <w:divBdr>
            <w:top w:val="none" w:sz="0" w:space="0" w:color="auto"/>
            <w:left w:val="none" w:sz="0" w:space="0" w:color="auto"/>
            <w:bottom w:val="none" w:sz="0" w:space="0" w:color="auto"/>
            <w:right w:val="none" w:sz="0" w:space="0" w:color="auto"/>
          </w:divBdr>
        </w:div>
        <w:div w:id="666060614">
          <w:marLeft w:val="0"/>
          <w:marRight w:val="0"/>
          <w:marTop w:val="0"/>
          <w:marBottom w:val="0"/>
          <w:divBdr>
            <w:top w:val="none" w:sz="0" w:space="0" w:color="auto"/>
            <w:left w:val="none" w:sz="0" w:space="0" w:color="auto"/>
            <w:bottom w:val="none" w:sz="0" w:space="0" w:color="auto"/>
            <w:right w:val="none" w:sz="0" w:space="0" w:color="auto"/>
          </w:divBdr>
        </w:div>
        <w:div w:id="1542741851">
          <w:marLeft w:val="0"/>
          <w:marRight w:val="0"/>
          <w:marTop w:val="0"/>
          <w:marBottom w:val="0"/>
          <w:divBdr>
            <w:top w:val="none" w:sz="0" w:space="0" w:color="auto"/>
            <w:left w:val="none" w:sz="0" w:space="0" w:color="auto"/>
            <w:bottom w:val="none" w:sz="0" w:space="0" w:color="auto"/>
            <w:right w:val="none" w:sz="0" w:space="0" w:color="auto"/>
          </w:divBdr>
        </w:div>
        <w:div w:id="1546797494">
          <w:marLeft w:val="0"/>
          <w:marRight w:val="0"/>
          <w:marTop w:val="0"/>
          <w:marBottom w:val="0"/>
          <w:divBdr>
            <w:top w:val="none" w:sz="0" w:space="0" w:color="auto"/>
            <w:left w:val="none" w:sz="0" w:space="0" w:color="auto"/>
            <w:bottom w:val="none" w:sz="0" w:space="0" w:color="auto"/>
            <w:right w:val="none" w:sz="0" w:space="0" w:color="auto"/>
          </w:divBdr>
        </w:div>
        <w:div w:id="187763524">
          <w:marLeft w:val="0"/>
          <w:marRight w:val="0"/>
          <w:marTop w:val="0"/>
          <w:marBottom w:val="0"/>
          <w:divBdr>
            <w:top w:val="none" w:sz="0" w:space="0" w:color="auto"/>
            <w:left w:val="none" w:sz="0" w:space="0" w:color="auto"/>
            <w:bottom w:val="none" w:sz="0" w:space="0" w:color="auto"/>
            <w:right w:val="none" w:sz="0" w:space="0" w:color="auto"/>
          </w:divBdr>
        </w:div>
        <w:div w:id="772239113">
          <w:marLeft w:val="0"/>
          <w:marRight w:val="0"/>
          <w:marTop w:val="0"/>
          <w:marBottom w:val="0"/>
          <w:divBdr>
            <w:top w:val="none" w:sz="0" w:space="0" w:color="auto"/>
            <w:left w:val="none" w:sz="0" w:space="0" w:color="auto"/>
            <w:bottom w:val="none" w:sz="0" w:space="0" w:color="auto"/>
            <w:right w:val="none" w:sz="0" w:space="0" w:color="auto"/>
          </w:divBdr>
        </w:div>
        <w:div w:id="1709837986">
          <w:marLeft w:val="0"/>
          <w:marRight w:val="0"/>
          <w:marTop w:val="0"/>
          <w:marBottom w:val="0"/>
          <w:divBdr>
            <w:top w:val="none" w:sz="0" w:space="0" w:color="auto"/>
            <w:left w:val="none" w:sz="0" w:space="0" w:color="auto"/>
            <w:bottom w:val="none" w:sz="0" w:space="0" w:color="auto"/>
            <w:right w:val="none" w:sz="0" w:space="0" w:color="auto"/>
          </w:divBdr>
        </w:div>
        <w:div w:id="1456555916">
          <w:marLeft w:val="0"/>
          <w:marRight w:val="0"/>
          <w:marTop w:val="0"/>
          <w:marBottom w:val="0"/>
          <w:divBdr>
            <w:top w:val="none" w:sz="0" w:space="0" w:color="auto"/>
            <w:left w:val="none" w:sz="0" w:space="0" w:color="auto"/>
            <w:bottom w:val="none" w:sz="0" w:space="0" w:color="auto"/>
            <w:right w:val="none" w:sz="0" w:space="0" w:color="auto"/>
          </w:divBdr>
        </w:div>
        <w:div w:id="1872180770">
          <w:marLeft w:val="0"/>
          <w:marRight w:val="0"/>
          <w:marTop w:val="0"/>
          <w:marBottom w:val="0"/>
          <w:divBdr>
            <w:top w:val="none" w:sz="0" w:space="0" w:color="auto"/>
            <w:left w:val="none" w:sz="0" w:space="0" w:color="auto"/>
            <w:bottom w:val="none" w:sz="0" w:space="0" w:color="auto"/>
            <w:right w:val="none" w:sz="0" w:space="0" w:color="auto"/>
          </w:divBdr>
        </w:div>
        <w:div w:id="1483161591">
          <w:marLeft w:val="0"/>
          <w:marRight w:val="0"/>
          <w:marTop w:val="0"/>
          <w:marBottom w:val="0"/>
          <w:divBdr>
            <w:top w:val="none" w:sz="0" w:space="0" w:color="auto"/>
            <w:left w:val="none" w:sz="0" w:space="0" w:color="auto"/>
            <w:bottom w:val="none" w:sz="0" w:space="0" w:color="auto"/>
            <w:right w:val="none" w:sz="0" w:space="0" w:color="auto"/>
          </w:divBdr>
        </w:div>
        <w:div w:id="102237746">
          <w:marLeft w:val="0"/>
          <w:marRight w:val="0"/>
          <w:marTop w:val="0"/>
          <w:marBottom w:val="0"/>
          <w:divBdr>
            <w:top w:val="none" w:sz="0" w:space="0" w:color="auto"/>
            <w:left w:val="none" w:sz="0" w:space="0" w:color="auto"/>
            <w:bottom w:val="none" w:sz="0" w:space="0" w:color="auto"/>
            <w:right w:val="none" w:sz="0" w:space="0" w:color="auto"/>
          </w:divBdr>
        </w:div>
        <w:div w:id="857044772">
          <w:marLeft w:val="0"/>
          <w:marRight w:val="0"/>
          <w:marTop w:val="0"/>
          <w:marBottom w:val="0"/>
          <w:divBdr>
            <w:top w:val="none" w:sz="0" w:space="0" w:color="auto"/>
            <w:left w:val="none" w:sz="0" w:space="0" w:color="auto"/>
            <w:bottom w:val="none" w:sz="0" w:space="0" w:color="auto"/>
            <w:right w:val="none" w:sz="0" w:space="0" w:color="auto"/>
          </w:divBdr>
        </w:div>
        <w:div w:id="996766111">
          <w:marLeft w:val="0"/>
          <w:marRight w:val="0"/>
          <w:marTop w:val="0"/>
          <w:marBottom w:val="0"/>
          <w:divBdr>
            <w:top w:val="none" w:sz="0" w:space="0" w:color="auto"/>
            <w:left w:val="none" w:sz="0" w:space="0" w:color="auto"/>
            <w:bottom w:val="none" w:sz="0" w:space="0" w:color="auto"/>
            <w:right w:val="none" w:sz="0" w:space="0" w:color="auto"/>
          </w:divBdr>
        </w:div>
        <w:div w:id="2004897300">
          <w:marLeft w:val="0"/>
          <w:marRight w:val="0"/>
          <w:marTop w:val="0"/>
          <w:marBottom w:val="0"/>
          <w:divBdr>
            <w:top w:val="none" w:sz="0" w:space="0" w:color="auto"/>
            <w:left w:val="none" w:sz="0" w:space="0" w:color="auto"/>
            <w:bottom w:val="none" w:sz="0" w:space="0" w:color="auto"/>
            <w:right w:val="none" w:sz="0" w:space="0" w:color="auto"/>
          </w:divBdr>
        </w:div>
        <w:div w:id="13046342">
          <w:marLeft w:val="0"/>
          <w:marRight w:val="0"/>
          <w:marTop w:val="0"/>
          <w:marBottom w:val="0"/>
          <w:divBdr>
            <w:top w:val="none" w:sz="0" w:space="0" w:color="auto"/>
            <w:left w:val="none" w:sz="0" w:space="0" w:color="auto"/>
            <w:bottom w:val="none" w:sz="0" w:space="0" w:color="auto"/>
            <w:right w:val="none" w:sz="0" w:space="0" w:color="auto"/>
          </w:divBdr>
        </w:div>
        <w:div w:id="325667804">
          <w:marLeft w:val="0"/>
          <w:marRight w:val="0"/>
          <w:marTop w:val="0"/>
          <w:marBottom w:val="0"/>
          <w:divBdr>
            <w:top w:val="none" w:sz="0" w:space="0" w:color="auto"/>
            <w:left w:val="none" w:sz="0" w:space="0" w:color="auto"/>
            <w:bottom w:val="none" w:sz="0" w:space="0" w:color="auto"/>
            <w:right w:val="none" w:sz="0" w:space="0" w:color="auto"/>
          </w:divBdr>
        </w:div>
        <w:div w:id="1171219386">
          <w:marLeft w:val="0"/>
          <w:marRight w:val="0"/>
          <w:marTop w:val="0"/>
          <w:marBottom w:val="0"/>
          <w:divBdr>
            <w:top w:val="none" w:sz="0" w:space="0" w:color="auto"/>
            <w:left w:val="none" w:sz="0" w:space="0" w:color="auto"/>
            <w:bottom w:val="none" w:sz="0" w:space="0" w:color="auto"/>
            <w:right w:val="none" w:sz="0" w:space="0" w:color="auto"/>
          </w:divBdr>
        </w:div>
        <w:div w:id="179587957">
          <w:marLeft w:val="0"/>
          <w:marRight w:val="0"/>
          <w:marTop w:val="0"/>
          <w:marBottom w:val="0"/>
          <w:divBdr>
            <w:top w:val="none" w:sz="0" w:space="0" w:color="auto"/>
            <w:left w:val="none" w:sz="0" w:space="0" w:color="auto"/>
            <w:bottom w:val="none" w:sz="0" w:space="0" w:color="auto"/>
            <w:right w:val="none" w:sz="0" w:space="0" w:color="auto"/>
          </w:divBdr>
        </w:div>
        <w:div w:id="2008249132">
          <w:marLeft w:val="0"/>
          <w:marRight w:val="0"/>
          <w:marTop w:val="0"/>
          <w:marBottom w:val="0"/>
          <w:divBdr>
            <w:top w:val="none" w:sz="0" w:space="0" w:color="auto"/>
            <w:left w:val="none" w:sz="0" w:space="0" w:color="auto"/>
            <w:bottom w:val="none" w:sz="0" w:space="0" w:color="auto"/>
            <w:right w:val="none" w:sz="0" w:space="0" w:color="auto"/>
          </w:divBdr>
        </w:div>
        <w:div w:id="361129643">
          <w:marLeft w:val="0"/>
          <w:marRight w:val="0"/>
          <w:marTop w:val="0"/>
          <w:marBottom w:val="0"/>
          <w:divBdr>
            <w:top w:val="none" w:sz="0" w:space="0" w:color="auto"/>
            <w:left w:val="none" w:sz="0" w:space="0" w:color="auto"/>
            <w:bottom w:val="none" w:sz="0" w:space="0" w:color="auto"/>
            <w:right w:val="none" w:sz="0" w:space="0" w:color="auto"/>
          </w:divBdr>
        </w:div>
        <w:div w:id="1740520049">
          <w:marLeft w:val="0"/>
          <w:marRight w:val="0"/>
          <w:marTop w:val="0"/>
          <w:marBottom w:val="0"/>
          <w:divBdr>
            <w:top w:val="none" w:sz="0" w:space="0" w:color="auto"/>
            <w:left w:val="none" w:sz="0" w:space="0" w:color="auto"/>
            <w:bottom w:val="none" w:sz="0" w:space="0" w:color="auto"/>
            <w:right w:val="none" w:sz="0" w:space="0" w:color="auto"/>
          </w:divBdr>
        </w:div>
        <w:div w:id="746608319">
          <w:marLeft w:val="0"/>
          <w:marRight w:val="0"/>
          <w:marTop w:val="0"/>
          <w:marBottom w:val="0"/>
          <w:divBdr>
            <w:top w:val="none" w:sz="0" w:space="0" w:color="auto"/>
            <w:left w:val="none" w:sz="0" w:space="0" w:color="auto"/>
            <w:bottom w:val="none" w:sz="0" w:space="0" w:color="auto"/>
            <w:right w:val="none" w:sz="0" w:space="0" w:color="auto"/>
          </w:divBdr>
        </w:div>
        <w:div w:id="2011448872">
          <w:marLeft w:val="0"/>
          <w:marRight w:val="0"/>
          <w:marTop w:val="0"/>
          <w:marBottom w:val="0"/>
          <w:divBdr>
            <w:top w:val="none" w:sz="0" w:space="0" w:color="auto"/>
            <w:left w:val="none" w:sz="0" w:space="0" w:color="auto"/>
            <w:bottom w:val="none" w:sz="0" w:space="0" w:color="auto"/>
            <w:right w:val="none" w:sz="0" w:space="0" w:color="auto"/>
          </w:divBdr>
        </w:div>
        <w:div w:id="2120443637">
          <w:marLeft w:val="0"/>
          <w:marRight w:val="0"/>
          <w:marTop w:val="0"/>
          <w:marBottom w:val="0"/>
          <w:divBdr>
            <w:top w:val="none" w:sz="0" w:space="0" w:color="auto"/>
            <w:left w:val="none" w:sz="0" w:space="0" w:color="auto"/>
            <w:bottom w:val="none" w:sz="0" w:space="0" w:color="auto"/>
            <w:right w:val="none" w:sz="0" w:space="0" w:color="auto"/>
          </w:divBdr>
        </w:div>
        <w:div w:id="2061242561">
          <w:marLeft w:val="0"/>
          <w:marRight w:val="0"/>
          <w:marTop w:val="0"/>
          <w:marBottom w:val="0"/>
          <w:divBdr>
            <w:top w:val="none" w:sz="0" w:space="0" w:color="auto"/>
            <w:left w:val="none" w:sz="0" w:space="0" w:color="auto"/>
            <w:bottom w:val="none" w:sz="0" w:space="0" w:color="auto"/>
            <w:right w:val="none" w:sz="0" w:space="0" w:color="auto"/>
          </w:divBdr>
        </w:div>
        <w:div w:id="1374311252">
          <w:marLeft w:val="0"/>
          <w:marRight w:val="0"/>
          <w:marTop w:val="0"/>
          <w:marBottom w:val="0"/>
          <w:divBdr>
            <w:top w:val="none" w:sz="0" w:space="0" w:color="auto"/>
            <w:left w:val="none" w:sz="0" w:space="0" w:color="auto"/>
            <w:bottom w:val="none" w:sz="0" w:space="0" w:color="auto"/>
            <w:right w:val="none" w:sz="0" w:space="0" w:color="auto"/>
          </w:divBdr>
        </w:div>
        <w:div w:id="1633175580">
          <w:marLeft w:val="0"/>
          <w:marRight w:val="0"/>
          <w:marTop w:val="0"/>
          <w:marBottom w:val="0"/>
          <w:divBdr>
            <w:top w:val="none" w:sz="0" w:space="0" w:color="auto"/>
            <w:left w:val="none" w:sz="0" w:space="0" w:color="auto"/>
            <w:bottom w:val="none" w:sz="0" w:space="0" w:color="auto"/>
            <w:right w:val="none" w:sz="0" w:space="0" w:color="auto"/>
          </w:divBdr>
        </w:div>
        <w:div w:id="1752895809">
          <w:marLeft w:val="0"/>
          <w:marRight w:val="0"/>
          <w:marTop w:val="0"/>
          <w:marBottom w:val="0"/>
          <w:divBdr>
            <w:top w:val="none" w:sz="0" w:space="0" w:color="auto"/>
            <w:left w:val="none" w:sz="0" w:space="0" w:color="auto"/>
            <w:bottom w:val="none" w:sz="0" w:space="0" w:color="auto"/>
            <w:right w:val="none" w:sz="0" w:space="0" w:color="auto"/>
          </w:divBdr>
        </w:div>
        <w:div w:id="63963282">
          <w:marLeft w:val="0"/>
          <w:marRight w:val="0"/>
          <w:marTop w:val="0"/>
          <w:marBottom w:val="0"/>
          <w:divBdr>
            <w:top w:val="none" w:sz="0" w:space="0" w:color="auto"/>
            <w:left w:val="none" w:sz="0" w:space="0" w:color="auto"/>
            <w:bottom w:val="none" w:sz="0" w:space="0" w:color="auto"/>
            <w:right w:val="none" w:sz="0" w:space="0" w:color="auto"/>
          </w:divBdr>
        </w:div>
        <w:div w:id="2025128228">
          <w:marLeft w:val="0"/>
          <w:marRight w:val="0"/>
          <w:marTop w:val="0"/>
          <w:marBottom w:val="0"/>
          <w:divBdr>
            <w:top w:val="none" w:sz="0" w:space="0" w:color="auto"/>
            <w:left w:val="none" w:sz="0" w:space="0" w:color="auto"/>
            <w:bottom w:val="none" w:sz="0" w:space="0" w:color="auto"/>
            <w:right w:val="none" w:sz="0" w:space="0" w:color="auto"/>
          </w:divBdr>
        </w:div>
        <w:div w:id="1395161386">
          <w:marLeft w:val="0"/>
          <w:marRight w:val="0"/>
          <w:marTop w:val="0"/>
          <w:marBottom w:val="0"/>
          <w:divBdr>
            <w:top w:val="none" w:sz="0" w:space="0" w:color="auto"/>
            <w:left w:val="none" w:sz="0" w:space="0" w:color="auto"/>
            <w:bottom w:val="none" w:sz="0" w:space="0" w:color="auto"/>
            <w:right w:val="none" w:sz="0" w:space="0" w:color="auto"/>
          </w:divBdr>
        </w:div>
        <w:div w:id="1874998061">
          <w:marLeft w:val="0"/>
          <w:marRight w:val="0"/>
          <w:marTop w:val="0"/>
          <w:marBottom w:val="0"/>
          <w:divBdr>
            <w:top w:val="none" w:sz="0" w:space="0" w:color="auto"/>
            <w:left w:val="none" w:sz="0" w:space="0" w:color="auto"/>
            <w:bottom w:val="none" w:sz="0" w:space="0" w:color="auto"/>
            <w:right w:val="none" w:sz="0" w:space="0" w:color="auto"/>
          </w:divBdr>
        </w:div>
        <w:div w:id="1858078029">
          <w:marLeft w:val="0"/>
          <w:marRight w:val="0"/>
          <w:marTop w:val="0"/>
          <w:marBottom w:val="0"/>
          <w:divBdr>
            <w:top w:val="none" w:sz="0" w:space="0" w:color="auto"/>
            <w:left w:val="none" w:sz="0" w:space="0" w:color="auto"/>
            <w:bottom w:val="none" w:sz="0" w:space="0" w:color="auto"/>
            <w:right w:val="none" w:sz="0" w:space="0" w:color="auto"/>
          </w:divBdr>
        </w:div>
        <w:div w:id="1474254009">
          <w:marLeft w:val="0"/>
          <w:marRight w:val="0"/>
          <w:marTop w:val="0"/>
          <w:marBottom w:val="0"/>
          <w:divBdr>
            <w:top w:val="none" w:sz="0" w:space="0" w:color="auto"/>
            <w:left w:val="none" w:sz="0" w:space="0" w:color="auto"/>
            <w:bottom w:val="none" w:sz="0" w:space="0" w:color="auto"/>
            <w:right w:val="none" w:sz="0" w:space="0" w:color="auto"/>
          </w:divBdr>
        </w:div>
        <w:div w:id="1317565567">
          <w:marLeft w:val="0"/>
          <w:marRight w:val="0"/>
          <w:marTop w:val="0"/>
          <w:marBottom w:val="0"/>
          <w:divBdr>
            <w:top w:val="none" w:sz="0" w:space="0" w:color="auto"/>
            <w:left w:val="none" w:sz="0" w:space="0" w:color="auto"/>
            <w:bottom w:val="none" w:sz="0" w:space="0" w:color="auto"/>
            <w:right w:val="none" w:sz="0" w:space="0" w:color="auto"/>
          </w:divBdr>
        </w:div>
        <w:div w:id="1232736537">
          <w:marLeft w:val="0"/>
          <w:marRight w:val="0"/>
          <w:marTop w:val="0"/>
          <w:marBottom w:val="0"/>
          <w:divBdr>
            <w:top w:val="none" w:sz="0" w:space="0" w:color="auto"/>
            <w:left w:val="none" w:sz="0" w:space="0" w:color="auto"/>
            <w:bottom w:val="none" w:sz="0" w:space="0" w:color="auto"/>
            <w:right w:val="none" w:sz="0" w:space="0" w:color="auto"/>
          </w:divBdr>
        </w:div>
        <w:div w:id="1847280554">
          <w:marLeft w:val="0"/>
          <w:marRight w:val="0"/>
          <w:marTop w:val="0"/>
          <w:marBottom w:val="0"/>
          <w:divBdr>
            <w:top w:val="none" w:sz="0" w:space="0" w:color="auto"/>
            <w:left w:val="none" w:sz="0" w:space="0" w:color="auto"/>
            <w:bottom w:val="none" w:sz="0" w:space="0" w:color="auto"/>
            <w:right w:val="none" w:sz="0" w:space="0" w:color="auto"/>
          </w:divBdr>
        </w:div>
        <w:div w:id="2094424432">
          <w:marLeft w:val="0"/>
          <w:marRight w:val="0"/>
          <w:marTop w:val="0"/>
          <w:marBottom w:val="0"/>
          <w:divBdr>
            <w:top w:val="none" w:sz="0" w:space="0" w:color="auto"/>
            <w:left w:val="none" w:sz="0" w:space="0" w:color="auto"/>
            <w:bottom w:val="none" w:sz="0" w:space="0" w:color="auto"/>
            <w:right w:val="none" w:sz="0" w:space="0" w:color="auto"/>
          </w:divBdr>
        </w:div>
        <w:div w:id="498161208">
          <w:marLeft w:val="0"/>
          <w:marRight w:val="0"/>
          <w:marTop w:val="0"/>
          <w:marBottom w:val="0"/>
          <w:divBdr>
            <w:top w:val="none" w:sz="0" w:space="0" w:color="auto"/>
            <w:left w:val="none" w:sz="0" w:space="0" w:color="auto"/>
            <w:bottom w:val="none" w:sz="0" w:space="0" w:color="auto"/>
            <w:right w:val="none" w:sz="0" w:space="0" w:color="auto"/>
          </w:divBdr>
        </w:div>
        <w:div w:id="1297447646">
          <w:marLeft w:val="0"/>
          <w:marRight w:val="0"/>
          <w:marTop w:val="0"/>
          <w:marBottom w:val="0"/>
          <w:divBdr>
            <w:top w:val="none" w:sz="0" w:space="0" w:color="auto"/>
            <w:left w:val="none" w:sz="0" w:space="0" w:color="auto"/>
            <w:bottom w:val="none" w:sz="0" w:space="0" w:color="auto"/>
            <w:right w:val="none" w:sz="0" w:space="0" w:color="auto"/>
          </w:divBdr>
        </w:div>
        <w:div w:id="1422684010">
          <w:marLeft w:val="0"/>
          <w:marRight w:val="0"/>
          <w:marTop w:val="0"/>
          <w:marBottom w:val="0"/>
          <w:divBdr>
            <w:top w:val="none" w:sz="0" w:space="0" w:color="auto"/>
            <w:left w:val="none" w:sz="0" w:space="0" w:color="auto"/>
            <w:bottom w:val="none" w:sz="0" w:space="0" w:color="auto"/>
            <w:right w:val="none" w:sz="0" w:space="0" w:color="auto"/>
          </w:divBdr>
        </w:div>
        <w:div w:id="1830518479">
          <w:marLeft w:val="0"/>
          <w:marRight w:val="0"/>
          <w:marTop w:val="0"/>
          <w:marBottom w:val="0"/>
          <w:divBdr>
            <w:top w:val="none" w:sz="0" w:space="0" w:color="auto"/>
            <w:left w:val="none" w:sz="0" w:space="0" w:color="auto"/>
            <w:bottom w:val="none" w:sz="0" w:space="0" w:color="auto"/>
            <w:right w:val="none" w:sz="0" w:space="0" w:color="auto"/>
          </w:divBdr>
        </w:div>
        <w:div w:id="1929388130">
          <w:marLeft w:val="0"/>
          <w:marRight w:val="0"/>
          <w:marTop w:val="0"/>
          <w:marBottom w:val="0"/>
          <w:divBdr>
            <w:top w:val="none" w:sz="0" w:space="0" w:color="auto"/>
            <w:left w:val="none" w:sz="0" w:space="0" w:color="auto"/>
            <w:bottom w:val="none" w:sz="0" w:space="0" w:color="auto"/>
            <w:right w:val="none" w:sz="0" w:space="0" w:color="auto"/>
          </w:divBdr>
        </w:div>
        <w:div w:id="1570536954">
          <w:marLeft w:val="0"/>
          <w:marRight w:val="0"/>
          <w:marTop w:val="0"/>
          <w:marBottom w:val="0"/>
          <w:divBdr>
            <w:top w:val="none" w:sz="0" w:space="0" w:color="auto"/>
            <w:left w:val="none" w:sz="0" w:space="0" w:color="auto"/>
            <w:bottom w:val="none" w:sz="0" w:space="0" w:color="auto"/>
            <w:right w:val="none" w:sz="0" w:space="0" w:color="auto"/>
          </w:divBdr>
        </w:div>
        <w:div w:id="322781733">
          <w:marLeft w:val="0"/>
          <w:marRight w:val="0"/>
          <w:marTop w:val="0"/>
          <w:marBottom w:val="0"/>
          <w:divBdr>
            <w:top w:val="none" w:sz="0" w:space="0" w:color="auto"/>
            <w:left w:val="none" w:sz="0" w:space="0" w:color="auto"/>
            <w:bottom w:val="none" w:sz="0" w:space="0" w:color="auto"/>
            <w:right w:val="none" w:sz="0" w:space="0" w:color="auto"/>
          </w:divBdr>
        </w:div>
        <w:div w:id="447049378">
          <w:marLeft w:val="0"/>
          <w:marRight w:val="0"/>
          <w:marTop w:val="0"/>
          <w:marBottom w:val="0"/>
          <w:divBdr>
            <w:top w:val="none" w:sz="0" w:space="0" w:color="auto"/>
            <w:left w:val="none" w:sz="0" w:space="0" w:color="auto"/>
            <w:bottom w:val="none" w:sz="0" w:space="0" w:color="auto"/>
            <w:right w:val="none" w:sz="0" w:space="0" w:color="auto"/>
          </w:divBdr>
        </w:div>
        <w:div w:id="1487169289">
          <w:marLeft w:val="0"/>
          <w:marRight w:val="0"/>
          <w:marTop w:val="0"/>
          <w:marBottom w:val="0"/>
          <w:divBdr>
            <w:top w:val="none" w:sz="0" w:space="0" w:color="auto"/>
            <w:left w:val="none" w:sz="0" w:space="0" w:color="auto"/>
            <w:bottom w:val="none" w:sz="0" w:space="0" w:color="auto"/>
            <w:right w:val="none" w:sz="0" w:space="0" w:color="auto"/>
          </w:divBdr>
        </w:div>
        <w:div w:id="2003043579">
          <w:marLeft w:val="0"/>
          <w:marRight w:val="0"/>
          <w:marTop w:val="0"/>
          <w:marBottom w:val="0"/>
          <w:divBdr>
            <w:top w:val="none" w:sz="0" w:space="0" w:color="auto"/>
            <w:left w:val="none" w:sz="0" w:space="0" w:color="auto"/>
            <w:bottom w:val="none" w:sz="0" w:space="0" w:color="auto"/>
            <w:right w:val="none" w:sz="0" w:space="0" w:color="auto"/>
          </w:divBdr>
        </w:div>
        <w:div w:id="341904012">
          <w:marLeft w:val="0"/>
          <w:marRight w:val="0"/>
          <w:marTop w:val="0"/>
          <w:marBottom w:val="0"/>
          <w:divBdr>
            <w:top w:val="none" w:sz="0" w:space="0" w:color="auto"/>
            <w:left w:val="none" w:sz="0" w:space="0" w:color="auto"/>
            <w:bottom w:val="none" w:sz="0" w:space="0" w:color="auto"/>
            <w:right w:val="none" w:sz="0" w:space="0" w:color="auto"/>
          </w:divBdr>
        </w:div>
        <w:div w:id="921909378">
          <w:marLeft w:val="0"/>
          <w:marRight w:val="0"/>
          <w:marTop w:val="0"/>
          <w:marBottom w:val="0"/>
          <w:divBdr>
            <w:top w:val="none" w:sz="0" w:space="0" w:color="auto"/>
            <w:left w:val="none" w:sz="0" w:space="0" w:color="auto"/>
            <w:bottom w:val="none" w:sz="0" w:space="0" w:color="auto"/>
            <w:right w:val="none" w:sz="0" w:space="0" w:color="auto"/>
          </w:divBdr>
        </w:div>
        <w:div w:id="2014066456">
          <w:marLeft w:val="0"/>
          <w:marRight w:val="0"/>
          <w:marTop w:val="0"/>
          <w:marBottom w:val="0"/>
          <w:divBdr>
            <w:top w:val="none" w:sz="0" w:space="0" w:color="auto"/>
            <w:left w:val="none" w:sz="0" w:space="0" w:color="auto"/>
            <w:bottom w:val="none" w:sz="0" w:space="0" w:color="auto"/>
            <w:right w:val="none" w:sz="0" w:space="0" w:color="auto"/>
          </w:divBdr>
        </w:div>
        <w:div w:id="876890556">
          <w:marLeft w:val="0"/>
          <w:marRight w:val="0"/>
          <w:marTop w:val="0"/>
          <w:marBottom w:val="0"/>
          <w:divBdr>
            <w:top w:val="none" w:sz="0" w:space="0" w:color="auto"/>
            <w:left w:val="none" w:sz="0" w:space="0" w:color="auto"/>
            <w:bottom w:val="none" w:sz="0" w:space="0" w:color="auto"/>
            <w:right w:val="none" w:sz="0" w:space="0" w:color="auto"/>
          </w:divBdr>
        </w:div>
        <w:div w:id="1582372779">
          <w:marLeft w:val="0"/>
          <w:marRight w:val="0"/>
          <w:marTop w:val="0"/>
          <w:marBottom w:val="0"/>
          <w:divBdr>
            <w:top w:val="none" w:sz="0" w:space="0" w:color="auto"/>
            <w:left w:val="none" w:sz="0" w:space="0" w:color="auto"/>
            <w:bottom w:val="none" w:sz="0" w:space="0" w:color="auto"/>
            <w:right w:val="none" w:sz="0" w:space="0" w:color="auto"/>
          </w:divBdr>
        </w:div>
        <w:div w:id="359934894">
          <w:marLeft w:val="0"/>
          <w:marRight w:val="0"/>
          <w:marTop w:val="0"/>
          <w:marBottom w:val="0"/>
          <w:divBdr>
            <w:top w:val="none" w:sz="0" w:space="0" w:color="auto"/>
            <w:left w:val="none" w:sz="0" w:space="0" w:color="auto"/>
            <w:bottom w:val="none" w:sz="0" w:space="0" w:color="auto"/>
            <w:right w:val="none" w:sz="0" w:space="0" w:color="auto"/>
          </w:divBdr>
        </w:div>
        <w:div w:id="1031805997">
          <w:marLeft w:val="0"/>
          <w:marRight w:val="0"/>
          <w:marTop w:val="0"/>
          <w:marBottom w:val="0"/>
          <w:divBdr>
            <w:top w:val="none" w:sz="0" w:space="0" w:color="auto"/>
            <w:left w:val="none" w:sz="0" w:space="0" w:color="auto"/>
            <w:bottom w:val="none" w:sz="0" w:space="0" w:color="auto"/>
            <w:right w:val="none" w:sz="0" w:space="0" w:color="auto"/>
          </w:divBdr>
        </w:div>
        <w:div w:id="14121218">
          <w:marLeft w:val="0"/>
          <w:marRight w:val="0"/>
          <w:marTop w:val="0"/>
          <w:marBottom w:val="0"/>
          <w:divBdr>
            <w:top w:val="none" w:sz="0" w:space="0" w:color="auto"/>
            <w:left w:val="none" w:sz="0" w:space="0" w:color="auto"/>
            <w:bottom w:val="none" w:sz="0" w:space="0" w:color="auto"/>
            <w:right w:val="none" w:sz="0" w:space="0" w:color="auto"/>
          </w:divBdr>
        </w:div>
        <w:div w:id="1972443394">
          <w:marLeft w:val="0"/>
          <w:marRight w:val="0"/>
          <w:marTop w:val="0"/>
          <w:marBottom w:val="0"/>
          <w:divBdr>
            <w:top w:val="none" w:sz="0" w:space="0" w:color="auto"/>
            <w:left w:val="none" w:sz="0" w:space="0" w:color="auto"/>
            <w:bottom w:val="none" w:sz="0" w:space="0" w:color="auto"/>
            <w:right w:val="none" w:sz="0" w:space="0" w:color="auto"/>
          </w:divBdr>
        </w:div>
        <w:div w:id="1938832617">
          <w:marLeft w:val="0"/>
          <w:marRight w:val="0"/>
          <w:marTop w:val="0"/>
          <w:marBottom w:val="0"/>
          <w:divBdr>
            <w:top w:val="none" w:sz="0" w:space="0" w:color="auto"/>
            <w:left w:val="none" w:sz="0" w:space="0" w:color="auto"/>
            <w:bottom w:val="none" w:sz="0" w:space="0" w:color="auto"/>
            <w:right w:val="none" w:sz="0" w:space="0" w:color="auto"/>
          </w:divBdr>
        </w:div>
        <w:div w:id="1410352231">
          <w:marLeft w:val="0"/>
          <w:marRight w:val="0"/>
          <w:marTop w:val="0"/>
          <w:marBottom w:val="0"/>
          <w:divBdr>
            <w:top w:val="none" w:sz="0" w:space="0" w:color="auto"/>
            <w:left w:val="none" w:sz="0" w:space="0" w:color="auto"/>
            <w:bottom w:val="none" w:sz="0" w:space="0" w:color="auto"/>
            <w:right w:val="none" w:sz="0" w:space="0" w:color="auto"/>
          </w:divBdr>
        </w:div>
        <w:div w:id="1241718107">
          <w:marLeft w:val="0"/>
          <w:marRight w:val="0"/>
          <w:marTop w:val="0"/>
          <w:marBottom w:val="0"/>
          <w:divBdr>
            <w:top w:val="none" w:sz="0" w:space="0" w:color="auto"/>
            <w:left w:val="none" w:sz="0" w:space="0" w:color="auto"/>
            <w:bottom w:val="none" w:sz="0" w:space="0" w:color="auto"/>
            <w:right w:val="none" w:sz="0" w:space="0" w:color="auto"/>
          </w:divBdr>
        </w:div>
        <w:div w:id="879245476">
          <w:marLeft w:val="0"/>
          <w:marRight w:val="0"/>
          <w:marTop w:val="0"/>
          <w:marBottom w:val="0"/>
          <w:divBdr>
            <w:top w:val="none" w:sz="0" w:space="0" w:color="auto"/>
            <w:left w:val="none" w:sz="0" w:space="0" w:color="auto"/>
            <w:bottom w:val="none" w:sz="0" w:space="0" w:color="auto"/>
            <w:right w:val="none" w:sz="0" w:space="0" w:color="auto"/>
          </w:divBdr>
        </w:div>
        <w:div w:id="154540815">
          <w:marLeft w:val="0"/>
          <w:marRight w:val="0"/>
          <w:marTop w:val="0"/>
          <w:marBottom w:val="0"/>
          <w:divBdr>
            <w:top w:val="none" w:sz="0" w:space="0" w:color="auto"/>
            <w:left w:val="none" w:sz="0" w:space="0" w:color="auto"/>
            <w:bottom w:val="none" w:sz="0" w:space="0" w:color="auto"/>
            <w:right w:val="none" w:sz="0" w:space="0" w:color="auto"/>
          </w:divBdr>
        </w:div>
        <w:div w:id="624000339">
          <w:marLeft w:val="0"/>
          <w:marRight w:val="0"/>
          <w:marTop w:val="0"/>
          <w:marBottom w:val="0"/>
          <w:divBdr>
            <w:top w:val="none" w:sz="0" w:space="0" w:color="auto"/>
            <w:left w:val="none" w:sz="0" w:space="0" w:color="auto"/>
            <w:bottom w:val="none" w:sz="0" w:space="0" w:color="auto"/>
            <w:right w:val="none" w:sz="0" w:space="0" w:color="auto"/>
          </w:divBdr>
        </w:div>
        <w:div w:id="278100963">
          <w:marLeft w:val="0"/>
          <w:marRight w:val="0"/>
          <w:marTop w:val="0"/>
          <w:marBottom w:val="0"/>
          <w:divBdr>
            <w:top w:val="none" w:sz="0" w:space="0" w:color="auto"/>
            <w:left w:val="none" w:sz="0" w:space="0" w:color="auto"/>
            <w:bottom w:val="none" w:sz="0" w:space="0" w:color="auto"/>
            <w:right w:val="none" w:sz="0" w:space="0" w:color="auto"/>
          </w:divBdr>
        </w:div>
        <w:div w:id="1661347017">
          <w:marLeft w:val="0"/>
          <w:marRight w:val="0"/>
          <w:marTop w:val="0"/>
          <w:marBottom w:val="0"/>
          <w:divBdr>
            <w:top w:val="none" w:sz="0" w:space="0" w:color="auto"/>
            <w:left w:val="none" w:sz="0" w:space="0" w:color="auto"/>
            <w:bottom w:val="none" w:sz="0" w:space="0" w:color="auto"/>
            <w:right w:val="none" w:sz="0" w:space="0" w:color="auto"/>
          </w:divBdr>
        </w:div>
        <w:div w:id="993071660">
          <w:marLeft w:val="0"/>
          <w:marRight w:val="0"/>
          <w:marTop w:val="0"/>
          <w:marBottom w:val="0"/>
          <w:divBdr>
            <w:top w:val="none" w:sz="0" w:space="0" w:color="auto"/>
            <w:left w:val="none" w:sz="0" w:space="0" w:color="auto"/>
            <w:bottom w:val="none" w:sz="0" w:space="0" w:color="auto"/>
            <w:right w:val="none" w:sz="0" w:space="0" w:color="auto"/>
          </w:divBdr>
        </w:div>
        <w:div w:id="573048615">
          <w:marLeft w:val="0"/>
          <w:marRight w:val="0"/>
          <w:marTop w:val="0"/>
          <w:marBottom w:val="0"/>
          <w:divBdr>
            <w:top w:val="none" w:sz="0" w:space="0" w:color="auto"/>
            <w:left w:val="none" w:sz="0" w:space="0" w:color="auto"/>
            <w:bottom w:val="none" w:sz="0" w:space="0" w:color="auto"/>
            <w:right w:val="none" w:sz="0" w:space="0" w:color="auto"/>
          </w:divBdr>
        </w:div>
        <w:div w:id="1590649992">
          <w:marLeft w:val="0"/>
          <w:marRight w:val="0"/>
          <w:marTop w:val="0"/>
          <w:marBottom w:val="0"/>
          <w:divBdr>
            <w:top w:val="none" w:sz="0" w:space="0" w:color="auto"/>
            <w:left w:val="none" w:sz="0" w:space="0" w:color="auto"/>
            <w:bottom w:val="none" w:sz="0" w:space="0" w:color="auto"/>
            <w:right w:val="none" w:sz="0" w:space="0" w:color="auto"/>
          </w:divBdr>
        </w:div>
        <w:div w:id="1738359550">
          <w:marLeft w:val="0"/>
          <w:marRight w:val="0"/>
          <w:marTop w:val="0"/>
          <w:marBottom w:val="0"/>
          <w:divBdr>
            <w:top w:val="none" w:sz="0" w:space="0" w:color="auto"/>
            <w:left w:val="none" w:sz="0" w:space="0" w:color="auto"/>
            <w:bottom w:val="none" w:sz="0" w:space="0" w:color="auto"/>
            <w:right w:val="none" w:sz="0" w:space="0" w:color="auto"/>
          </w:divBdr>
        </w:div>
        <w:div w:id="537622692">
          <w:marLeft w:val="0"/>
          <w:marRight w:val="0"/>
          <w:marTop w:val="0"/>
          <w:marBottom w:val="0"/>
          <w:divBdr>
            <w:top w:val="none" w:sz="0" w:space="0" w:color="auto"/>
            <w:left w:val="none" w:sz="0" w:space="0" w:color="auto"/>
            <w:bottom w:val="none" w:sz="0" w:space="0" w:color="auto"/>
            <w:right w:val="none" w:sz="0" w:space="0" w:color="auto"/>
          </w:divBdr>
        </w:div>
        <w:div w:id="1327786866">
          <w:marLeft w:val="0"/>
          <w:marRight w:val="0"/>
          <w:marTop w:val="0"/>
          <w:marBottom w:val="0"/>
          <w:divBdr>
            <w:top w:val="none" w:sz="0" w:space="0" w:color="auto"/>
            <w:left w:val="none" w:sz="0" w:space="0" w:color="auto"/>
            <w:bottom w:val="none" w:sz="0" w:space="0" w:color="auto"/>
            <w:right w:val="none" w:sz="0" w:space="0" w:color="auto"/>
          </w:divBdr>
        </w:div>
        <w:div w:id="266086730">
          <w:marLeft w:val="0"/>
          <w:marRight w:val="0"/>
          <w:marTop w:val="0"/>
          <w:marBottom w:val="0"/>
          <w:divBdr>
            <w:top w:val="none" w:sz="0" w:space="0" w:color="auto"/>
            <w:left w:val="none" w:sz="0" w:space="0" w:color="auto"/>
            <w:bottom w:val="none" w:sz="0" w:space="0" w:color="auto"/>
            <w:right w:val="none" w:sz="0" w:space="0" w:color="auto"/>
          </w:divBdr>
        </w:div>
        <w:div w:id="2097168316">
          <w:marLeft w:val="0"/>
          <w:marRight w:val="0"/>
          <w:marTop w:val="0"/>
          <w:marBottom w:val="0"/>
          <w:divBdr>
            <w:top w:val="none" w:sz="0" w:space="0" w:color="auto"/>
            <w:left w:val="none" w:sz="0" w:space="0" w:color="auto"/>
            <w:bottom w:val="none" w:sz="0" w:space="0" w:color="auto"/>
            <w:right w:val="none" w:sz="0" w:space="0" w:color="auto"/>
          </w:divBdr>
        </w:div>
        <w:div w:id="669018700">
          <w:marLeft w:val="0"/>
          <w:marRight w:val="0"/>
          <w:marTop w:val="0"/>
          <w:marBottom w:val="0"/>
          <w:divBdr>
            <w:top w:val="none" w:sz="0" w:space="0" w:color="auto"/>
            <w:left w:val="none" w:sz="0" w:space="0" w:color="auto"/>
            <w:bottom w:val="none" w:sz="0" w:space="0" w:color="auto"/>
            <w:right w:val="none" w:sz="0" w:space="0" w:color="auto"/>
          </w:divBdr>
        </w:div>
        <w:div w:id="55399037">
          <w:marLeft w:val="0"/>
          <w:marRight w:val="0"/>
          <w:marTop w:val="0"/>
          <w:marBottom w:val="0"/>
          <w:divBdr>
            <w:top w:val="none" w:sz="0" w:space="0" w:color="auto"/>
            <w:left w:val="none" w:sz="0" w:space="0" w:color="auto"/>
            <w:bottom w:val="none" w:sz="0" w:space="0" w:color="auto"/>
            <w:right w:val="none" w:sz="0" w:space="0" w:color="auto"/>
          </w:divBdr>
        </w:div>
        <w:div w:id="756485028">
          <w:marLeft w:val="0"/>
          <w:marRight w:val="0"/>
          <w:marTop w:val="0"/>
          <w:marBottom w:val="0"/>
          <w:divBdr>
            <w:top w:val="none" w:sz="0" w:space="0" w:color="auto"/>
            <w:left w:val="none" w:sz="0" w:space="0" w:color="auto"/>
            <w:bottom w:val="none" w:sz="0" w:space="0" w:color="auto"/>
            <w:right w:val="none" w:sz="0" w:space="0" w:color="auto"/>
          </w:divBdr>
        </w:div>
        <w:div w:id="208687054">
          <w:marLeft w:val="0"/>
          <w:marRight w:val="0"/>
          <w:marTop w:val="0"/>
          <w:marBottom w:val="0"/>
          <w:divBdr>
            <w:top w:val="none" w:sz="0" w:space="0" w:color="auto"/>
            <w:left w:val="none" w:sz="0" w:space="0" w:color="auto"/>
            <w:bottom w:val="none" w:sz="0" w:space="0" w:color="auto"/>
            <w:right w:val="none" w:sz="0" w:space="0" w:color="auto"/>
          </w:divBdr>
        </w:div>
        <w:div w:id="622544299">
          <w:marLeft w:val="0"/>
          <w:marRight w:val="0"/>
          <w:marTop w:val="0"/>
          <w:marBottom w:val="0"/>
          <w:divBdr>
            <w:top w:val="none" w:sz="0" w:space="0" w:color="auto"/>
            <w:left w:val="none" w:sz="0" w:space="0" w:color="auto"/>
            <w:bottom w:val="none" w:sz="0" w:space="0" w:color="auto"/>
            <w:right w:val="none" w:sz="0" w:space="0" w:color="auto"/>
          </w:divBdr>
        </w:div>
        <w:div w:id="1026709226">
          <w:marLeft w:val="0"/>
          <w:marRight w:val="0"/>
          <w:marTop w:val="0"/>
          <w:marBottom w:val="0"/>
          <w:divBdr>
            <w:top w:val="none" w:sz="0" w:space="0" w:color="auto"/>
            <w:left w:val="none" w:sz="0" w:space="0" w:color="auto"/>
            <w:bottom w:val="none" w:sz="0" w:space="0" w:color="auto"/>
            <w:right w:val="none" w:sz="0" w:space="0" w:color="auto"/>
          </w:divBdr>
        </w:div>
        <w:div w:id="1632982625">
          <w:marLeft w:val="0"/>
          <w:marRight w:val="0"/>
          <w:marTop w:val="0"/>
          <w:marBottom w:val="0"/>
          <w:divBdr>
            <w:top w:val="none" w:sz="0" w:space="0" w:color="auto"/>
            <w:left w:val="none" w:sz="0" w:space="0" w:color="auto"/>
            <w:bottom w:val="none" w:sz="0" w:space="0" w:color="auto"/>
            <w:right w:val="none" w:sz="0" w:space="0" w:color="auto"/>
          </w:divBdr>
        </w:div>
        <w:div w:id="1595434238">
          <w:marLeft w:val="0"/>
          <w:marRight w:val="0"/>
          <w:marTop w:val="0"/>
          <w:marBottom w:val="0"/>
          <w:divBdr>
            <w:top w:val="none" w:sz="0" w:space="0" w:color="auto"/>
            <w:left w:val="none" w:sz="0" w:space="0" w:color="auto"/>
            <w:bottom w:val="none" w:sz="0" w:space="0" w:color="auto"/>
            <w:right w:val="none" w:sz="0" w:space="0" w:color="auto"/>
          </w:divBdr>
        </w:div>
        <w:div w:id="324893634">
          <w:marLeft w:val="0"/>
          <w:marRight w:val="0"/>
          <w:marTop w:val="0"/>
          <w:marBottom w:val="0"/>
          <w:divBdr>
            <w:top w:val="none" w:sz="0" w:space="0" w:color="auto"/>
            <w:left w:val="none" w:sz="0" w:space="0" w:color="auto"/>
            <w:bottom w:val="none" w:sz="0" w:space="0" w:color="auto"/>
            <w:right w:val="none" w:sz="0" w:space="0" w:color="auto"/>
          </w:divBdr>
        </w:div>
        <w:div w:id="1993408705">
          <w:marLeft w:val="0"/>
          <w:marRight w:val="0"/>
          <w:marTop w:val="0"/>
          <w:marBottom w:val="0"/>
          <w:divBdr>
            <w:top w:val="none" w:sz="0" w:space="0" w:color="auto"/>
            <w:left w:val="none" w:sz="0" w:space="0" w:color="auto"/>
            <w:bottom w:val="none" w:sz="0" w:space="0" w:color="auto"/>
            <w:right w:val="none" w:sz="0" w:space="0" w:color="auto"/>
          </w:divBdr>
        </w:div>
        <w:div w:id="36858026">
          <w:marLeft w:val="0"/>
          <w:marRight w:val="0"/>
          <w:marTop w:val="0"/>
          <w:marBottom w:val="0"/>
          <w:divBdr>
            <w:top w:val="none" w:sz="0" w:space="0" w:color="auto"/>
            <w:left w:val="none" w:sz="0" w:space="0" w:color="auto"/>
            <w:bottom w:val="none" w:sz="0" w:space="0" w:color="auto"/>
            <w:right w:val="none" w:sz="0" w:space="0" w:color="auto"/>
          </w:divBdr>
        </w:div>
        <w:div w:id="1630285614">
          <w:marLeft w:val="0"/>
          <w:marRight w:val="0"/>
          <w:marTop w:val="0"/>
          <w:marBottom w:val="0"/>
          <w:divBdr>
            <w:top w:val="none" w:sz="0" w:space="0" w:color="auto"/>
            <w:left w:val="none" w:sz="0" w:space="0" w:color="auto"/>
            <w:bottom w:val="none" w:sz="0" w:space="0" w:color="auto"/>
            <w:right w:val="none" w:sz="0" w:space="0" w:color="auto"/>
          </w:divBdr>
        </w:div>
        <w:div w:id="191188776">
          <w:marLeft w:val="0"/>
          <w:marRight w:val="0"/>
          <w:marTop w:val="0"/>
          <w:marBottom w:val="0"/>
          <w:divBdr>
            <w:top w:val="none" w:sz="0" w:space="0" w:color="auto"/>
            <w:left w:val="none" w:sz="0" w:space="0" w:color="auto"/>
            <w:bottom w:val="none" w:sz="0" w:space="0" w:color="auto"/>
            <w:right w:val="none" w:sz="0" w:space="0" w:color="auto"/>
          </w:divBdr>
        </w:div>
        <w:div w:id="1211772003">
          <w:marLeft w:val="0"/>
          <w:marRight w:val="0"/>
          <w:marTop w:val="0"/>
          <w:marBottom w:val="0"/>
          <w:divBdr>
            <w:top w:val="none" w:sz="0" w:space="0" w:color="auto"/>
            <w:left w:val="none" w:sz="0" w:space="0" w:color="auto"/>
            <w:bottom w:val="none" w:sz="0" w:space="0" w:color="auto"/>
            <w:right w:val="none" w:sz="0" w:space="0" w:color="auto"/>
          </w:divBdr>
        </w:div>
        <w:div w:id="1951937519">
          <w:marLeft w:val="0"/>
          <w:marRight w:val="0"/>
          <w:marTop w:val="0"/>
          <w:marBottom w:val="0"/>
          <w:divBdr>
            <w:top w:val="none" w:sz="0" w:space="0" w:color="auto"/>
            <w:left w:val="none" w:sz="0" w:space="0" w:color="auto"/>
            <w:bottom w:val="none" w:sz="0" w:space="0" w:color="auto"/>
            <w:right w:val="none" w:sz="0" w:space="0" w:color="auto"/>
          </w:divBdr>
        </w:div>
        <w:div w:id="1875845858">
          <w:marLeft w:val="0"/>
          <w:marRight w:val="0"/>
          <w:marTop w:val="0"/>
          <w:marBottom w:val="0"/>
          <w:divBdr>
            <w:top w:val="none" w:sz="0" w:space="0" w:color="auto"/>
            <w:left w:val="none" w:sz="0" w:space="0" w:color="auto"/>
            <w:bottom w:val="none" w:sz="0" w:space="0" w:color="auto"/>
            <w:right w:val="none" w:sz="0" w:space="0" w:color="auto"/>
          </w:divBdr>
        </w:div>
        <w:div w:id="993601797">
          <w:marLeft w:val="0"/>
          <w:marRight w:val="0"/>
          <w:marTop w:val="0"/>
          <w:marBottom w:val="0"/>
          <w:divBdr>
            <w:top w:val="none" w:sz="0" w:space="0" w:color="auto"/>
            <w:left w:val="none" w:sz="0" w:space="0" w:color="auto"/>
            <w:bottom w:val="none" w:sz="0" w:space="0" w:color="auto"/>
            <w:right w:val="none" w:sz="0" w:space="0" w:color="auto"/>
          </w:divBdr>
        </w:div>
        <w:div w:id="845361737">
          <w:marLeft w:val="0"/>
          <w:marRight w:val="0"/>
          <w:marTop w:val="0"/>
          <w:marBottom w:val="0"/>
          <w:divBdr>
            <w:top w:val="none" w:sz="0" w:space="0" w:color="auto"/>
            <w:left w:val="none" w:sz="0" w:space="0" w:color="auto"/>
            <w:bottom w:val="none" w:sz="0" w:space="0" w:color="auto"/>
            <w:right w:val="none" w:sz="0" w:space="0" w:color="auto"/>
          </w:divBdr>
        </w:div>
        <w:div w:id="1043989936">
          <w:marLeft w:val="0"/>
          <w:marRight w:val="0"/>
          <w:marTop w:val="0"/>
          <w:marBottom w:val="0"/>
          <w:divBdr>
            <w:top w:val="none" w:sz="0" w:space="0" w:color="auto"/>
            <w:left w:val="none" w:sz="0" w:space="0" w:color="auto"/>
            <w:bottom w:val="none" w:sz="0" w:space="0" w:color="auto"/>
            <w:right w:val="none" w:sz="0" w:space="0" w:color="auto"/>
          </w:divBdr>
        </w:div>
        <w:div w:id="944850626">
          <w:marLeft w:val="0"/>
          <w:marRight w:val="0"/>
          <w:marTop w:val="0"/>
          <w:marBottom w:val="0"/>
          <w:divBdr>
            <w:top w:val="none" w:sz="0" w:space="0" w:color="auto"/>
            <w:left w:val="none" w:sz="0" w:space="0" w:color="auto"/>
            <w:bottom w:val="none" w:sz="0" w:space="0" w:color="auto"/>
            <w:right w:val="none" w:sz="0" w:space="0" w:color="auto"/>
          </w:divBdr>
        </w:div>
        <w:div w:id="656811126">
          <w:marLeft w:val="0"/>
          <w:marRight w:val="0"/>
          <w:marTop w:val="0"/>
          <w:marBottom w:val="0"/>
          <w:divBdr>
            <w:top w:val="none" w:sz="0" w:space="0" w:color="auto"/>
            <w:left w:val="none" w:sz="0" w:space="0" w:color="auto"/>
            <w:bottom w:val="none" w:sz="0" w:space="0" w:color="auto"/>
            <w:right w:val="none" w:sz="0" w:space="0" w:color="auto"/>
          </w:divBdr>
        </w:div>
        <w:div w:id="1749378438">
          <w:marLeft w:val="0"/>
          <w:marRight w:val="0"/>
          <w:marTop w:val="0"/>
          <w:marBottom w:val="0"/>
          <w:divBdr>
            <w:top w:val="none" w:sz="0" w:space="0" w:color="auto"/>
            <w:left w:val="none" w:sz="0" w:space="0" w:color="auto"/>
            <w:bottom w:val="none" w:sz="0" w:space="0" w:color="auto"/>
            <w:right w:val="none" w:sz="0" w:space="0" w:color="auto"/>
          </w:divBdr>
        </w:div>
        <w:div w:id="1637220395">
          <w:marLeft w:val="0"/>
          <w:marRight w:val="0"/>
          <w:marTop w:val="0"/>
          <w:marBottom w:val="0"/>
          <w:divBdr>
            <w:top w:val="none" w:sz="0" w:space="0" w:color="auto"/>
            <w:left w:val="none" w:sz="0" w:space="0" w:color="auto"/>
            <w:bottom w:val="none" w:sz="0" w:space="0" w:color="auto"/>
            <w:right w:val="none" w:sz="0" w:space="0" w:color="auto"/>
          </w:divBdr>
        </w:div>
        <w:div w:id="2081515361">
          <w:marLeft w:val="0"/>
          <w:marRight w:val="0"/>
          <w:marTop w:val="0"/>
          <w:marBottom w:val="0"/>
          <w:divBdr>
            <w:top w:val="none" w:sz="0" w:space="0" w:color="auto"/>
            <w:left w:val="none" w:sz="0" w:space="0" w:color="auto"/>
            <w:bottom w:val="none" w:sz="0" w:space="0" w:color="auto"/>
            <w:right w:val="none" w:sz="0" w:space="0" w:color="auto"/>
          </w:divBdr>
        </w:div>
        <w:div w:id="399718168">
          <w:marLeft w:val="0"/>
          <w:marRight w:val="0"/>
          <w:marTop w:val="0"/>
          <w:marBottom w:val="0"/>
          <w:divBdr>
            <w:top w:val="none" w:sz="0" w:space="0" w:color="auto"/>
            <w:left w:val="none" w:sz="0" w:space="0" w:color="auto"/>
            <w:bottom w:val="none" w:sz="0" w:space="0" w:color="auto"/>
            <w:right w:val="none" w:sz="0" w:space="0" w:color="auto"/>
          </w:divBdr>
        </w:div>
        <w:div w:id="955715181">
          <w:marLeft w:val="0"/>
          <w:marRight w:val="0"/>
          <w:marTop w:val="0"/>
          <w:marBottom w:val="0"/>
          <w:divBdr>
            <w:top w:val="none" w:sz="0" w:space="0" w:color="auto"/>
            <w:left w:val="none" w:sz="0" w:space="0" w:color="auto"/>
            <w:bottom w:val="none" w:sz="0" w:space="0" w:color="auto"/>
            <w:right w:val="none" w:sz="0" w:space="0" w:color="auto"/>
          </w:divBdr>
        </w:div>
        <w:div w:id="80219238">
          <w:marLeft w:val="0"/>
          <w:marRight w:val="0"/>
          <w:marTop w:val="0"/>
          <w:marBottom w:val="0"/>
          <w:divBdr>
            <w:top w:val="none" w:sz="0" w:space="0" w:color="auto"/>
            <w:left w:val="none" w:sz="0" w:space="0" w:color="auto"/>
            <w:bottom w:val="none" w:sz="0" w:space="0" w:color="auto"/>
            <w:right w:val="none" w:sz="0" w:space="0" w:color="auto"/>
          </w:divBdr>
        </w:div>
        <w:div w:id="707074706">
          <w:marLeft w:val="0"/>
          <w:marRight w:val="0"/>
          <w:marTop w:val="0"/>
          <w:marBottom w:val="0"/>
          <w:divBdr>
            <w:top w:val="none" w:sz="0" w:space="0" w:color="auto"/>
            <w:left w:val="none" w:sz="0" w:space="0" w:color="auto"/>
            <w:bottom w:val="none" w:sz="0" w:space="0" w:color="auto"/>
            <w:right w:val="none" w:sz="0" w:space="0" w:color="auto"/>
          </w:divBdr>
        </w:div>
        <w:div w:id="1625233612">
          <w:marLeft w:val="0"/>
          <w:marRight w:val="0"/>
          <w:marTop w:val="0"/>
          <w:marBottom w:val="0"/>
          <w:divBdr>
            <w:top w:val="none" w:sz="0" w:space="0" w:color="auto"/>
            <w:left w:val="none" w:sz="0" w:space="0" w:color="auto"/>
            <w:bottom w:val="none" w:sz="0" w:space="0" w:color="auto"/>
            <w:right w:val="none" w:sz="0" w:space="0" w:color="auto"/>
          </w:divBdr>
        </w:div>
        <w:div w:id="1438717527">
          <w:marLeft w:val="0"/>
          <w:marRight w:val="0"/>
          <w:marTop w:val="0"/>
          <w:marBottom w:val="0"/>
          <w:divBdr>
            <w:top w:val="none" w:sz="0" w:space="0" w:color="auto"/>
            <w:left w:val="none" w:sz="0" w:space="0" w:color="auto"/>
            <w:bottom w:val="none" w:sz="0" w:space="0" w:color="auto"/>
            <w:right w:val="none" w:sz="0" w:space="0" w:color="auto"/>
          </w:divBdr>
        </w:div>
        <w:div w:id="652828525">
          <w:marLeft w:val="0"/>
          <w:marRight w:val="0"/>
          <w:marTop w:val="0"/>
          <w:marBottom w:val="0"/>
          <w:divBdr>
            <w:top w:val="none" w:sz="0" w:space="0" w:color="auto"/>
            <w:left w:val="none" w:sz="0" w:space="0" w:color="auto"/>
            <w:bottom w:val="none" w:sz="0" w:space="0" w:color="auto"/>
            <w:right w:val="none" w:sz="0" w:space="0" w:color="auto"/>
          </w:divBdr>
        </w:div>
        <w:div w:id="99223228">
          <w:marLeft w:val="0"/>
          <w:marRight w:val="0"/>
          <w:marTop w:val="0"/>
          <w:marBottom w:val="0"/>
          <w:divBdr>
            <w:top w:val="none" w:sz="0" w:space="0" w:color="auto"/>
            <w:left w:val="none" w:sz="0" w:space="0" w:color="auto"/>
            <w:bottom w:val="none" w:sz="0" w:space="0" w:color="auto"/>
            <w:right w:val="none" w:sz="0" w:space="0" w:color="auto"/>
          </w:divBdr>
        </w:div>
        <w:div w:id="1436826302">
          <w:marLeft w:val="0"/>
          <w:marRight w:val="0"/>
          <w:marTop w:val="0"/>
          <w:marBottom w:val="0"/>
          <w:divBdr>
            <w:top w:val="none" w:sz="0" w:space="0" w:color="auto"/>
            <w:left w:val="none" w:sz="0" w:space="0" w:color="auto"/>
            <w:bottom w:val="none" w:sz="0" w:space="0" w:color="auto"/>
            <w:right w:val="none" w:sz="0" w:space="0" w:color="auto"/>
          </w:divBdr>
        </w:div>
        <w:div w:id="688410991">
          <w:marLeft w:val="0"/>
          <w:marRight w:val="0"/>
          <w:marTop w:val="0"/>
          <w:marBottom w:val="0"/>
          <w:divBdr>
            <w:top w:val="none" w:sz="0" w:space="0" w:color="auto"/>
            <w:left w:val="none" w:sz="0" w:space="0" w:color="auto"/>
            <w:bottom w:val="none" w:sz="0" w:space="0" w:color="auto"/>
            <w:right w:val="none" w:sz="0" w:space="0" w:color="auto"/>
          </w:divBdr>
        </w:div>
        <w:div w:id="655106715">
          <w:marLeft w:val="0"/>
          <w:marRight w:val="0"/>
          <w:marTop w:val="0"/>
          <w:marBottom w:val="0"/>
          <w:divBdr>
            <w:top w:val="none" w:sz="0" w:space="0" w:color="auto"/>
            <w:left w:val="none" w:sz="0" w:space="0" w:color="auto"/>
            <w:bottom w:val="none" w:sz="0" w:space="0" w:color="auto"/>
            <w:right w:val="none" w:sz="0" w:space="0" w:color="auto"/>
          </w:divBdr>
        </w:div>
        <w:div w:id="429198702">
          <w:marLeft w:val="0"/>
          <w:marRight w:val="0"/>
          <w:marTop w:val="0"/>
          <w:marBottom w:val="0"/>
          <w:divBdr>
            <w:top w:val="none" w:sz="0" w:space="0" w:color="auto"/>
            <w:left w:val="none" w:sz="0" w:space="0" w:color="auto"/>
            <w:bottom w:val="none" w:sz="0" w:space="0" w:color="auto"/>
            <w:right w:val="none" w:sz="0" w:space="0" w:color="auto"/>
          </w:divBdr>
        </w:div>
        <w:div w:id="937328097">
          <w:marLeft w:val="0"/>
          <w:marRight w:val="0"/>
          <w:marTop w:val="0"/>
          <w:marBottom w:val="0"/>
          <w:divBdr>
            <w:top w:val="none" w:sz="0" w:space="0" w:color="auto"/>
            <w:left w:val="none" w:sz="0" w:space="0" w:color="auto"/>
            <w:bottom w:val="none" w:sz="0" w:space="0" w:color="auto"/>
            <w:right w:val="none" w:sz="0" w:space="0" w:color="auto"/>
          </w:divBdr>
        </w:div>
      </w:divsChild>
    </w:div>
    <w:div w:id="1629970987">
      <w:bodyDiv w:val="1"/>
      <w:marLeft w:val="0"/>
      <w:marRight w:val="0"/>
      <w:marTop w:val="0"/>
      <w:marBottom w:val="0"/>
      <w:divBdr>
        <w:top w:val="none" w:sz="0" w:space="0" w:color="auto"/>
        <w:left w:val="none" w:sz="0" w:space="0" w:color="auto"/>
        <w:bottom w:val="none" w:sz="0" w:space="0" w:color="auto"/>
        <w:right w:val="none" w:sz="0" w:space="0" w:color="auto"/>
      </w:divBdr>
    </w:div>
    <w:div w:id="1639333956">
      <w:bodyDiv w:val="1"/>
      <w:marLeft w:val="0"/>
      <w:marRight w:val="0"/>
      <w:marTop w:val="0"/>
      <w:marBottom w:val="0"/>
      <w:divBdr>
        <w:top w:val="none" w:sz="0" w:space="0" w:color="auto"/>
        <w:left w:val="none" w:sz="0" w:space="0" w:color="auto"/>
        <w:bottom w:val="none" w:sz="0" w:space="0" w:color="auto"/>
        <w:right w:val="none" w:sz="0" w:space="0" w:color="auto"/>
      </w:divBdr>
    </w:div>
    <w:div w:id="1724056846">
      <w:bodyDiv w:val="1"/>
      <w:marLeft w:val="0"/>
      <w:marRight w:val="0"/>
      <w:marTop w:val="0"/>
      <w:marBottom w:val="0"/>
      <w:divBdr>
        <w:top w:val="none" w:sz="0" w:space="0" w:color="auto"/>
        <w:left w:val="none" w:sz="0" w:space="0" w:color="auto"/>
        <w:bottom w:val="none" w:sz="0" w:space="0" w:color="auto"/>
        <w:right w:val="none" w:sz="0" w:space="0" w:color="auto"/>
      </w:divBdr>
    </w:div>
    <w:div w:id="1764183255">
      <w:bodyDiv w:val="1"/>
      <w:marLeft w:val="0"/>
      <w:marRight w:val="0"/>
      <w:marTop w:val="0"/>
      <w:marBottom w:val="0"/>
      <w:divBdr>
        <w:top w:val="none" w:sz="0" w:space="0" w:color="auto"/>
        <w:left w:val="none" w:sz="0" w:space="0" w:color="auto"/>
        <w:bottom w:val="none" w:sz="0" w:space="0" w:color="auto"/>
        <w:right w:val="none" w:sz="0" w:space="0" w:color="auto"/>
      </w:divBdr>
      <w:divsChild>
        <w:div w:id="441341169">
          <w:marLeft w:val="0"/>
          <w:marRight w:val="0"/>
          <w:marTop w:val="0"/>
          <w:marBottom w:val="0"/>
          <w:divBdr>
            <w:top w:val="none" w:sz="0" w:space="0" w:color="auto"/>
            <w:left w:val="none" w:sz="0" w:space="0" w:color="auto"/>
            <w:bottom w:val="none" w:sz="0" w:space="0" w:color="auto"/>
            <w:right w:val="none" w:sz="0" w:space="0" w:color="auto"/>
          </w:divBdr>
        </w:div>
        <w:div w:id="869682170">
          <w:marLeft w:val="0"/>
          <w:marRight w:val="0"/>
          <w:marTop w:val="0"/>
          <w:marBottom w:val="0"/>
          <w:divBdr>
            <w:top w:val="none" w:sz="0" w:space="0" w:color="auto"/>
            <w:left w:val="none" w:sz="0" w:space="0" w:color="auto"/>
            <w:bottom w:val="none" w:sz="0" w:space="0" w:color="auto"/>
            <w:right w:val="none" w:sz="0" w:space="0" w:color="auto"/>
          </w:divBdr>
        </w:div>
        <w:div w:id="1458640475">
          <w:marLeft w:val="0"/>
          <w:marRight w:val="0"/>
          <w:marTop w:val="0"/>
          <w:marBottom w:val="0"/>
          <w:divBdr>
            <w:top w:val="none" w:sz="0" w:space="0" w:color="auto"/>
            <w:left w:val="none" w:sz="0" w:space="0" w:color="auto"/>
            <w:bottom w:val="none" w:sz="0" w:space="0" w:color="auto"/>
            <w:right w:val="none" w:sz="0" w:space="0" w:color="auto"/>
          </w:divBdr>
        </w:div>
        <w:div w:id="517744266">
          <w:marLeft w:val="0"/>
          <w:marRight w:val="0"/>
          <w:marTop w:val="0"/>
          <w:marBottom w:val="0"/>
          <w:divBdr>
            <w:top w:val="none" w:sz="0" w:space="0" w:color="auto"/>
            <w:left w:val="none" w:sz="0" w:space="0" w:color="auto"/>
            <w:bottom w:val="none" w:sz="0" w:space="0" w:color="auto"/>
            <w:right w:val="none" w:sz="0" w:space="0" w:color="auto"/>
          </w:divBdr>
        </w:div>
        <w:div w:id="270361360">
          <w:marLeft w:val="0"/>
          <w:marRight w:val="0"/>
          <w:marTop w:val="0"/>
          <w:marBottom w:val="0"/>
          <w:divBdr>
            <w:top w:val="none" w:sz="0" w:space="0" w:color="auto"/>
            <w:left w:val="none" w:sz="0" w:space="0" w:color="auto"/>
            <w:bottom w:val="none" w:sz="0" w:space="0" w:color="auto"/>
            <w:right w:val="none" w:sz="0" w:space="0" w:color="auto"/>
          </w:divBdr>
        </w:div>
        <w:div w:id="2009752861">
          <w:marLeft w:val="0"/>
          <w:marRight w:val="0"/>
          <w:marTop w:val="0"/>
          <w:marBottom w:val="0"/>
          <w:divBdr>
            <w:top w:val="none" w:sz="0" w:space="0" w:color="auto"/>
            <w:left w:val="none" w:sz="0" w:space="0" w:color="auto"/>
            <w:bottom w:val="none" w:sz="0" w:space="0" w:color="auto"/>
            <w:right w:val="none" w:sz="0" w:space="0" w:color="auto"/>
          </w:divBdr>
        </w:div>
        <w:div w:id="994648238">
          <w:marLeft w:val="0"/>
          <w:marRight w:val="0"/>
          <w:marTop w:val="0"/>
          <w:marBottom w:val="0"/>
          <w:divBdr>
            <w:top w:val="none" w:sz="0" w:space="0" w:color="auto"/>
            <w:left w:val="none" w:sz="0" w:space="0" w:color="auto"/>
            <w:bottom w:val="none" w:sz="0" w:space="0" w:color="auto"/>
            <w:right w:val="none" w:sz="0" w:space="0" w:color="auto"/>
          </w:divBdr>
        </w:div>
        <w:div w:id="1402753088">
          <w:marLeft w:val="0"/>
          <w:marRight w:val="0"/>
          <w:marTop w:val="0"/>
          <w:marBottom w:val="0"/>
          <w:divBdr>
            <w:top w:val="none" w:sz="0" w:space="0" w:color="auto"/>
            <w:left w:val="none" w:sz="0" w:space="0" w:color="auto"/>
            <w:bottom w:val="none" w:sz="0" w:space="0" w:color="auto"/>
            <w:right w:val="none" w:sz="0" w:space="0" w:color="auto"/>
          </w:divBdr>
        </w:div>
        <w:div w:id="1387098023">
          <w:marLeft w:val="0"/>
          <w:marRight w:val="0"/>
          <w:marTop w:val="0"/>
          <w:marBottom w:val="0"/>
          <w:divBdr>
            <w:top w:val="none" w:sz="0" w:space="0" w:color="auto"/>
            <w:left w:val="none" w:sz="0" w:space="0" w:color="auto"/>
            <w:bottom w:val="none" w:sz="0" w:space="0" w:color="auto"/>
            <w:right w:val="none" w:sz="0" w:space="0" w:color="auto"/>
          </w:divBdr>
        </w:div>
        <w:div w:id="69348531">
          <w:marLeft w:val="0"/>
          <w:marRight w:val="0"/>
          <w:marTop w:val="0"/>
          <w:marBottom w:val="0"/>
          <w:divBdr>
            <w:top w:val="none" w:sz="0" w:space="0" w:color="auto"/>
            <w:left w:val="none" w:sz="0" w:space="0" w:color="auto"/>
            <w:bottom w:val="none" w:sz="0" w:space="0" w:color="auto"/>
            <w:right w:val="none" w:sz="0" w:space="0" w:color="auto"/>
          </w:divBdr>
        </w:div>
        <w:div w:id="1681391753">
          <w:marLeft w:val="0"/>
          <w:marRight w:val="0"/>
          <w:marTop w:val="0"/>
          <w:marBottom w:val="0"/>
          <w:divBdr>
            <w:top w:val="none" w:sz="0" w:space="0" w:color="auto"/>
            <w:left w:val="none" w:sz="0" w:space="0" w:color="auto"/>
            <w:bottom w:val="none" w:sz="0" w:space="0" w:color="auto"/>
            <w:right w:val="none" w:sz="0" w:space="0" w:color="auto"/>
          </w:divBdr>
        </w:div>
        <w:div w:id="551963014">
          <w:marLeft w:val="0"/>
          <w:marRight w:val="0"/>
          <w:marTop w:val="0"/>
          <w:marBottom w:val="0"/>
          <w:divBdr>
            <w:top w:val="none" w:sz="0" w:space="0" w:color="auto"/>
            <w:left w:val="none" w:sz="0" w:space="0" w:color="auto"/>
            <w:bottom w:val="none" w:sz="0" w:space="0" w:color="auto"/>
            <w:right w:val="none" w:sz="0" w:space="0" w:color="auto"/>
          </w:divBdr>
        </w:div>
        <w:div w:id="818034510">
          <w:marLeft w:val="0"/>
          <w:marRight w:val="0"/>
          <w:marTop w:val="0"/>
          <w:marBottom w:val="0"/>
          <w:divBdr>
            <w:top w:val="none" w:sz="0" w:space="0" w:color="auto"/>
            <w:left w:val="none" w:sz="0" w:space="0" w:color="auto"/>
            <w:bottom w:val="none" w:sz="0" w:space="0" w:color="auto"/>
            <w:right w:val="none" w:sz="0" w:space="0" w:color="auto"/>
          </w:divBdr>
        </w:div>
        <w:div w:id="1166482964">
          <w:marLeft w:val="0"/>
          <w:marRight w:val="0"/>
          <w:marTop w:val="0"/>
          <w:marBottom w:val="0"/>
          <w:divBdr>
            <w:top w:val="none" w:sz="0" w:space="0" w:color="auto"/>
            <w:left w:val="none" w:sz="0" w:space="0" w:color="auto"/>
            <w:bottom w:val="none" w:sz="0" w:space="0" w:color="auto"/>
            <w:right w:val="none" w:sz="0" w:space="0" w:color="auto"/>
          </w:divBdr>
        </w:div>
        <w:div w:id="1900480376">
          <w:marLeft w:val="0"/>
          <w:marRight w:val="0"/>
          <w:marTop w:val="0"/>
          <w:marBottom w:val="0"/>
          <w:divBdr>
            <w:top w:val="none" w:sz="0" w:space="0" w:color="auto"/>
            <w:left w:val="none" w:sz="0" w:space="0" w:color="auto"/>
            <w:bottom w:val="none" w:sz="0" w:space="0" w:color="auto"/>
            <w:right w:val="none" w:sz="0" w:space="0" w:color="auto"/>
          </w:divBdr>
        </w:div>
        <w:div w:id="250554308">
          <w:marLeft w:val="0"/>
          <w:marRight w:val="0"/>
          <w:marTop w:val="0"/>
          <w:marBottom w:val="0"/>
          <w:divBdr>
            <w:top w:val="none" w:sz="0" w:space="0" w:color="auto"/>
            <w:left w:val="none" w:sz="0" w:space="0" w:color="auto"/>
            <w:bottom w:val="none" w:sz="0" w:space="0" w:color="auto"/>
            <w:right w:val="none" w:sz="0" w:space="0" w:color="auto"/>
          </w:divBdr>
        </w:div>
        <w:div w:id="255410681">
          <w:marLeft w:val="0"/>
          <w:marRight w:val="0"/>
          <w:marTop w:val="0"/>
          <w:marBottom w:val="0"/>
          <w:divBdr>
            <w:top w:val="none" w:sz="0" w:space="0" w:color="auto"/>
            <w:left w:val="none" w:sz="0" w:space="0" w:color="auto"/>
            <w:bottom w:val="none" w:sz="0" w:space="0" w:color="auto"/>
            <w:right w:val="none" w:sz="0" w:space="0" w:color="auto"/>
          </w:divBdr>
        </w:div>
        <w:div w:id="221334159">
          <w:marLeft w:val="0"/>
          <w:marRight w:val="0"/>
          <w:marTop w:val="0"/>
          <w:marBottom w:val="0"/>
          <w:divBdr>
            <w:top w:val="none" w:sz="0" w:space="0" w:color="auto"/>
            <w:left w:val="none" w:sz="0" w:space="0" w:color="auto"/>
            <w:bottom w:val="none" w:sz="0" w:space="0" w:color="auto"/>
            <w:right w:val="none" w:sz="0" w:space="0" w:color="auto"/>
          </w:divBdr>
        </w:div>
        <w:div w:id="1964339470">
          <w:marLeft w:val="0"/>
          <w:marRight w:val="0"/>
          <w:marTop w:val="0"/>
          <w:marBottom w:val="0"/>
          <w:divBdr>
            <w:top w:val="none" w:sz="0" w:space="0" w:color="auto"/>
            <w:left w:val="none" w:sz="0" w:space="0" w:color="auto"/>
            <w:bottom w:val="none" w:sz="0" w:space="0" w:color="auto"/>
            <w:right w:val="none" w:sz="0" w:space="0" w:color="auto"/>
          </w:divBdr>
        </w:div>
        <w:div w:id="1052577666">
          <w:marLeft w:val="0"/>
          <w:marRight w:val="0"/>
          <w:marTop w:val="0"/>
          <w:marBottom w:val="0"/>
          <w:divBdr>
            <w:top w:val="none" w:sz="0" w:space="0" w:color="auto"/>
            <w:left w:val="none" w:sz="0" w:space="0" w:color="auto"/>
            <w:bottom w:val="none" w:sz="0" w:space="0" w:color="auto"/>
            <w:right w:val="none" w:sz="0" w:space="0" w:color="auto"/>
          </w:divBdr>
        </w:div>
        <w:div w:id="1739133129">
          <w:marLeft w:val="0"/>
          <w:marRight w:val="0"/>
          <w:marTop w:val="0"/>
          <w:marBottom w:val="0"/>
          <w:divBdr>
            <w:top w:val="none" w:sz="0" w:space="0" w:color="auto"/>
            <w:left w:val="none" w:sz="0" w:space="0" w:color="auto"/>
            <w:bottom w:val="none" w:sz="0" w:space="0" w:color="auto"/>
            <w:right w:val="none" w:sz="0" w:space="0" w:color="auto"/>
          </w:divBdr>
        </w:div>
        <w:div w:id="1778285487">
          <w:marLeft w:val="0"/>
          <w:marRight w:val="0"/>
          <w:marTop w:val="0"/>
          <w:marBottom w:val="0"/>
          <w:divBdr>
            <w:top w:val="none" w:sz="0" w:space="0" w:color="auto"/>
            <w:left w:val="none" w:sz="0" w:space="0" w:color="auto"/>
            <w:bottom w:val="none" w:sz="0" w:space="0" w:color="auto"/>
            <w:right w:val="none" w:sz="0" w:space="0" w:color="auto"/>
          </w:divBdr>
        </w:div>
        <w:div w:id="325087895">
          <w:marLeft w:val="0"/>
          <w:marRight w:val="0"/>
          <w:marTop w:val="0"/>
          <w:marBottom w:val="0"/>
          <w:divBdr>
            <w:top w:val="none" w:sz="0" w:space="0" w:color="auto"/>
            <w:left w:val="none" w:sz="0" w:space="0" w:color="auto"/>
            <w:bottom w:val="none" w:sz="0" w:space="0" w:color="auto"/>
            <w:right w:val="none" w:sz="0" w:space="0" w:color="auto"/>
          </w:divBdr>
        </w:div>
        <w:div w:id="900138035">
          <w:marLeft w:val="0"/>
          <w:marRight w:val="0"/>
          <w:marTop w:val="0"/>
          <w:marBottom w:val="0"/>
          <w:divBdr>
            <w:top w:val="none" w:sz="0" w:space="0" w:color="auto"/>
            <w:left w:val="none" w:sz="0" w:space="0" w:color="auto"/>
            <w:bottom w:val="none" w:sz="0" w:space="0" w:color="auto"/>
            <w:right w:val="none" w:sz="0" w:space="0" w:color="auto"/>
          </w:divBdr>
        </w:div>
        <w:div w:id="701245221">
          <w:marLeft w:val="0"/>
          <w:marRight w:val="0"/>
          <w:marTop w:val="0"/>
          <w:marBottom w:val="0"/>
          <w:divBdr>
            <w:top w:val="none" w:sz="0" w:space="0" w:color="auto"/>
            <w:left w:val="none" w:sz="0" w:space="0" w:color="auto"/>
            <w:bottom w:val="none" w:sz="0" w:space="0" w:color="auto"/>
            <w:right w:val="none" w:sz="0" w:space="0" w:color="auto"/>
          </w:divBdr>
        </w:div>
        <w:div w:id="1486893913">
          <w:marLeft w:val="0"/>
          <w:marRight w:val="0"/>
          <w:marTop w:val="0"/>
          <w:marBottom w:val="0"/>
          <w:divBdr>
            <w:top w:val="none" w:sz="0" w:space="0" w:color="auto"/>
            <w:left w:val="none" w:sz="0" w:space="0" w:color="auto"/>
            <w:bottom w:val="none" w:sz="0" w:space="0" w:color="auto"/>
            <w:right w:val="none" w:sz="0" w:space="0" w:color="auto"/>
          </w:divBdr>
        </w:div>
      </w:divsChild>
    </w:div>
    <w:div w:id="1873348223">
      <w:bodyDiv w:val="1"/>
      <w:marLeft w:val="0"/>
      <w:marRight w:val="0"/>
      <w:marTop w:val="0"/>
      <w:marBottom w:val="0"/>
      <w:divBdr>
        <w:top w:val="none" w:sz="0" w:space="0" w:color="auto"/>
        <w:left w:val="none" w:sz="0" w:space="0" w:color="auto"/>
        <w:bottom w:val="none" w:sz="0" w:space="0" w:color="auto"/>
        <w:right w:val="none" w:sz="0" w:space="0" w:color="auto"/>
      </w:divBdr>
    </w:div>
    <w:div w:id="1938248056">
      <w:bodyDiv w:val="1"/>
      <w:marLeft w:val="0"/>
      <w:marRight w:val="0"/>
      <w:marTop w:val="0"/>
      <w:marBottom w:val="0"/>
      <w:divBdr>
        <w:top w:val="none" w:sz="0" w:space="0" w:color="auto"/>
        <w:left w:val="none" w:sz="0" w:space="0" w:color="auto"/>
        <w:bottom w:val="none" w:sz="0" w:space="0" w:color="auto"/>
        <w:right w:val="none" w:sz="0" w:space="0" w:color="auto"/>
      </w:divBdr>
    </w:div>
    <w:div w:id="2131900554">
      <w:bodyDiv w:val="1"/>
      <w:marLeft w:val="0"/>
      <w:marRight w:val="0"/>
      <w:marTop w:val="0"/>
      <w:marBottom w:val="0"/>
      <w:divBdr>
        <w:top w:val="none" w:sz="0" w:space="0" w:color="auto"/>
        <w:left w:val="none" w:sz="0" w:space="0" w:color="auto"/>
        <w:bottom w:val="none" w:sz="0" w:space="0" w:color="auto"/>
        <w:right w:val="none" w:sz="0" w:space="0" w:color="auto"/>
      </w:divBdr>
    </w:div>
    <w:div w:id="2133015456">
      <w:bodyDiv w:val="1"/>
      <w:marLeft w:val="0"/>
      <w:marRight w:val="0"/>
      <w:marTop w:val="0"/>
      <w:marBottom w:val="0"/>
      <w:divBdr>
        <w:top w:val="none" w:sz="0" w:space="0" w:color="auto"/>
        <w:left w:val="none" w:sz="0" w:space="0" w:color="auto"/>
        <w:bottom w:val="none" w:sz="0" w:space="0" w:color="auto"/>
        <w:right w:val="none" w:sz="0" w:space="0" w:color="auto"/>
      </w:divBdr>
    </w:div>
    <w:div w:id="213320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DC0AA8D62B41058DD403019182DC7A"/>
        <w:category>
          <w:name w:val="Obecné"/>
          <w:gallery w:val="placeholder"/>
        </w:category>
        <w:types>
          <w:type w:val="bbPlcHdr"/>
        </w:types>
        <w:behaviors>
          <w:behavior w:val="content"/>
        </w:behaviors>
        <w:guid w:val="{BC6924B2-0AFD-45BA-8833-5091D1A06EA0}"/>
      </w:docPartPr>
      <w:docPartBody>
        <w:p w:rsidR="00BC2261" w:rsidRDefault="00E931D2" w:rsidP="00E931D2">
          <w:pPr>
            <w:pStyle w:val="AFDC0AA8D62B41058DD403019182DC7A"/>
          </w:pPr>
          <w:r>
            <w:rPr>
              <w:caps/>
              <w:color w:val="FFFFFF" w:themeColor="background1"/>
              <w:sz w:val="18"/>
              <w:szCs w:val="18"/>
            </w:rPr>
            <w:t>[Název dokumentu]</w:t>
          </w:r>
        </w:p>
      </w:docPartBody>
    </w:docPart>
    <w:docPart>
      <w:docPartPr>
        <w:name w:val="C82638C34E3F4E8997D8820727541DEB"/>
        <w:category>
          <w:name w:val="Obecné"/>
          <w:gallery w:val="placeholder"/>
        </w:category>
        <w:types>
          <w:type w:val="bbPlcHdr"/>
        </w:types>
        <w:behaviors>
          <w:behavior w:val="content"/>
        </w:behaviors>
        <w:guid w:val="{20EAE953-8940-4EA9-ADD4-A798BA1F7CF8}"/>
      </w:docPartPr>
      <w:docPartBody>
        <w:p w:rsidR="00BC2261" w:rsidRDefault="00E931D2" w:rsidP="00E931D2">
          <w:pPr>
            <w:pStyle w:val="C82638C34E3F4E8997D8820727541DEB"/>
          </w:pPr>
          <w:r>
            <w:rPr>
              <w:caps/>
              <w:color w:val="FFFFFF" w:themeColor="background1"/>
              <w:sz w:val="18"/>
              <w:szCs w:val="18"/>
            </w:rPr>
            <w:t>[Jméno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C52"/>
    <w:rsid w:val="00071E58"/>
    <w:rsid w:val="00072DF3"/>
    <w:rsid w:val="000C0953"/>
    <w:rsid w:val="000D0B91"/>
    <w:rsid w:val="000D3EA7"/>
    <w:rsid w:val="000E2B10"/>
    <w:rsid w:val="00102E5B"/>
    <w:rsid w:val="00114947"/>
    <w:rsid w:val="00126461"/>
    <w:rsid w:val="00143825"/>
    <w:rsid w:val="00147463"/>
    <w:rsid w:val="00152389"/>
    <w:rsid w:val="00177D47"/>
    <w:rsid w:val="001811ED"/>
    <w:rsid w:val="00194E69"/>
    <w:rsid w:val="001F29E8"/>
    <w:rsid w:val="002801D7"/>
    <w:rsid w:val="002A51F3"/>
    <w:rsid w:val="002A689F"/>
    <w:rsid w:val="002D2CAF"/>
    <w:rsid w:val="002F16DC"/>
    <w:rsid w:val="00311C83"/>
    <w:rsid w:val="003812E3"/>
    <w:rsid w:val="003E7A6D"/>
    <w:rsid w:val="003F13F4"/>
    <w:rsid w:val="00404E46"/>
    <w:rsid w:val="00406E4E"/>
    <w:rsid w:val="00422236"/>
    <w:rsid w:val="00486C52"/>
    <w:rsid w:val="004B0656"/>
    <w:rsid w:val="004C2489"/>
    <w:rsid w:val="005146E4"/>
    <w:rsid w:val="005B42AF"/>
    <w:rsid w:val="00600A37"/>
    <w:rsid w:val="006254DE"/>
    <w:rsid w:val="00627C12"/>
    <w:rsid w:val="00636D53"/>
    <w:rsid w:val="00644385"/>
    <w:rsid w:val="006A17AC"/>
    <w:rsid w:val="006D3194"/>
    <w:rsid w:val="006E271B"/>
    <w:rsid w:val="006F2975"/>
    <w:rsid w:val="00707243"/>
    <w:rsid w:val="0073430E"/>
    <w:rsid w:val="007972D6"/>
    <w:rsid w:val="007B1A94"/>
    <w:rsid w:val="007C1BBD"/>
    <w:rsid w:val="008421CC"/>
    <w:rsid w:val="008450F7"/>
    <w:rsid w:val="00851433"/>
    <w:rsid w:val="008777C4"/>
    <w:rsid w:val="00880359"/>
    <w:rsid w:val="008D1BE5"/>
    <w:rsid w:val="008F5A38"/>
    <w:rsid w:val="00904374"/>
    <w:rsid w:val="00930649"/>
    <w:rsid w:val="00963373"/>
    <w:rsid w:val="009654FA"/>
    <w:rsid w:val="009A2EE9"/>
    <w:rsid w:val="009B6D26"/>
    <w:rsid w:val="009F19D1"/>
    <w:rsid w:val="009F1B2D"/>
    <w:rsid w:val="00A51C44"/>
    <w:rsid w:val="00A91DDF"/>
    <w:rsid w:val="00AC519F"/>
    <w:rsid w:val="00AE7176"/>
    <w:rsid w:val="00BC2261"/>
    <w:rsid w:val="00C0352E"/>
    <w:rsid w:val="00C747F7"/>
    <w:rsid w:val="00CA0BEF"/>
    <w:rsid w:val="00CF490B"/>
    <w:rsid w:val="00CF52D4"/>
    <w:rsid w:val="00D169D8"/>
    <w:rsid w:val="00D2188D"/>
    <w:rsid w:val="00D43ECF"/>
    <w:rsid w:val="00D6433F"/>
    <w:rsid w:val="00D93779"/>
    <w:rsid w:val="00E931D2"/>
    <w:rsid w:val="00EA1BDF"/>
    <w:rsid w:val="00F059A3"/>
    <w:rsid w:val="00F20691"/>
    <w:rsid w:val="00F607B6"/>
    <w:rsid w:val="00F71412"/>
    <w:rsid w:val="00FB1159"/>
    <w:rsid w:val="00FB1161"/>
    <w:rsid w:val="00FB1D02"/>
    <w:rsid w:val="00FD1652"/>
    <w:rsid w:val="00FD2B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FDC0AA8D62B41058DD403019182DC7A">
    <w:name w:val="AFDC0AA8D62B41058DD403019182DC7A"/>
    <w:rsid w:val="00E931D2"/>
    <w:pPr>
      <w:spacing w:after="160" w:line="259" w:lineRule="auto"/>
    </w:pPr>
  </w:style>
  <w:style w:type="paragraph" w:customStyle="1" w:styleId="C82638C34E3F4E8997D8820727541DEB">
    <w:name w:val="C82638C34E3F4E8997D8820727541DEB"/>
    <w:rsid w:val="00E931D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6561C0-2F0B-43B7-BA6E-1830DE49A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10813</TotalTime>
  <Pages>4</Pages>
  <Words>2535</Words>
  <Characters>14958</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SKATEPARK bílina</vt:lpstr>
    </vt:vector>
  </TitlesOfParts>
  <Company>MPtechnik, s.r.o., Francouzská 149, 34562 Holýšov</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SKATEPARK bílina</dc:title>
  <dc:subject/>
  <dc:creator>mptechnik s.r.o., francouzská 149, 345 62  holýšov</dc:creator>
  <cp:keywords/>
  <dc:description/>
  <cp:lastModifiedBy>POL</cp:lastModifiedBy>
  <cp:revision>88</cp:revision>
  <cp:lastPrinted>2021-08-23T10:51:00Z</cp:lastPrinted>
  <dcterms:created xsi:type="dcterms:W3CDTF">2013-10-08T08:17:00Z</dcterms:created>
  <dcterms:modified xsi:type="dcterms:W3CDTF">2021-08-23T10:51:00Z</dcterms:modified>
</cp:coreProperties>
</file>